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335" w:rsidRDefault="00FD2335" w:rsidP="00D00F40">
      <w:pPr>
        <w:pStyle w:val="a4"/>
        <w:widowControl w:val="0"/>
        <w:suppressAutoHyphens/>
        <w:jc w:val="right"/>
        <w:rPr>
          <w:szCs w:val="28"/>
        </w:rPr>
      </w:pPr>
      <w:r>
        <w:rPr>
          <w:szCs w:val="28"/>
        </w:rPr>
        <w:t>Приложение 4 к заявке</w:t>
      </w:r>
    </w:p>
    <w:p w:rsidR="00FD2335" w:rsidRPr="00D00F40" w:rsidRDefault="00FD2335" w:rsidP="00D00F40">
      <w:pPr>
        <w:pStyle w:val="a4"/>
        <w:widowControl w:val="0"/>
        <w:suppressAutoHyphens/>
        <w:jc w:val="right"/>
      </w:pPr>
      <w:r w:rsidRPr="00D00F40">
        <w:rPr>
          <w:szCs w:val="28"/>
        </w:rPr>
        <w:t>№ </w:t>
      </w:r>
      <w:r w:rsidRPr="00D00F40">
        <w:t>УКИП</w:t>
      </w:r>
      <w:r w:rsidR="00D21E51">
        <w:rPr>
          <w:bCs/>
          <w:sz w:val="22"/>
          <w:szCs w:val="22"/>
        </w:rPr>
        <w:t>144/</w:t>
      </w:r>
      <w:r w:rsidR="00D21E51" w:rsidRPr="000A7A42">
        <w:rPr>
          <w:bCs/>
          <w:sz w:val="22"/>
          <w:szCs w:val="22"/>
        </w:rPr>
        <w:t>00-2012</w:t>
      </w:r>
    </w:p>
    <w:p w:rsidR="00FD2335" w:rsidRPr="00D00F40" w:rsidRDefault="00FD2335" w:rsidP="00D00F40">
      <w:pPr>
        <w:pStyle w:val="a4"/>
        <w:widowControl w:val="0"/>
        <w:suppressAutoHyphens/>
        <w:jc w:val="right"/>
        <w:rPr>
          <w:szCs w:val="28"/>
        </w:rPr>
      </w:pPr>
      <w:r>
        <w:t xml:space="preserve">от </w:t>
      </w:r>
      <w:r w:rsidR="00AE7B8D">
        <w:t>22</w:t>
      </w:r>
      <w:r w:rsidRPr="00D00F40">
        <w:t>.0</w:t>
      </w:r>
      <w:r w:rsidR="00AE7B8D">
        <w:t>8</w:t>
      </w:r>
      <w:r w:rsidRPr="00D00F40">
        <w:t>.2012</w:t>
      </w:r>
    </w:p>
    <w:p w:rsidR="00FD2335" w:rsidRPr="0065623F" w:rsidRDefault="00FD2335">
      <w:pPr>
        <w:pStyle w:val="a4"/>
        <w:widowControl w:val="0"/>
        <w:suppressAutoHyphens/>
        <w:jc w:val="center"/>
        <w:rPr>
          <w:b/>
          <w:szCs w:val="28"/>
        </w:rPr>
      </w:pPr>
      <w:r w:rsidRPr="0065623F">
        <w:rPr>
          <w:b/>
          <w:szCs w:val="28"/>
        </w:rPr>
        <w:t>ДОГОВОР ПОСТАВКИ №__________</w:t>
      </w:r>
    </w:p>
    <w:p w:rsidR="00FD2335" w:rsidRPr="0065623F" w:rsidRDefault="00FD2335">
      <w:pPr>
        <w:pStyle w:val="a4"/>
        <w:widowControl w:val="0"/>
        <w:suppressAutoHyphens/>
        <w:jc w:val="center"/>
        <w:rPr>
          <w:szCs w:val="28"/>
        </w:rPr>
      </w:pPr>
    </w:p>
    <w:tbl>
      <w:tblPr>
        <w:tblW w:w="4886" w:type="pct"/>
        <w:tblInd w:w="108" w:type="dxa"/>
        <w:tblLook w:val="0000"/>
      </w:tblPr>
      <w:tblGrid>
        <w:gridCol w:w="3137"/>
        <w:gridCol w:w="2862"/>
        <w:gridCol w:w="3188"/>
      </w:tblGrid>
      <w:tr w:rsidR="00FD2335" w:rsidRPr="0065623F">
        <w:tc>
          <w:tcPr>
            <w:tcW w:w="3191" w:type="dxa"/>
          </w:tcPr>
          <w:p w:rsidR="00FD2335" w:rsidRPr="0065623F" w:rsidRDefault="00FD2335">
            <w:pPr>
              <w:pStyle w:val="a4"/>
              <w:widowControl w:val="0"/>
              <w:suppressAutoHyphens/>
              <w:outlineLvl w:val="0"/>
              <w:rPr>
                <w:szCs w:val="28"/>
              </w:rPr>
            </w:pPr>
            <w:r w:rsidRPr="0065623F">
              <w:rPr>
                <w:szCs w:val="28"/>
              </w:rPr>
              <w:t>г. Москва</w:t>
            </w:r>
          </w:p>
        </w:tc>
        <w:tc>
          <w:tcPr>
            <w:tcW w:w="2929" w:type="dxa"/>
          </w:tcPr>
          <w:p w:rsidR="00FD2335" w:rsidRPr="0065623F" w:rsidRDefault="00FD2335">
            <w:pPr>
              <w:pStyle w:val="a4"/>
              <w:widowControl w:val="0"/>
              <w:suppressAutoHyphens/>
              <w:outlineLvl w:val="0"/>
              <w:rPr>
                <w:szCs w:val="28"/>
              </w:rPr>
            </w:pPr>
          </w:p>
        </w:tc>
        <w:tc>
          <w:tcPr>
            <w:tcW w:w="3233" w:type="dxa"/>
          </w:tcPr>
          <w:p w:rsidR="00FD2335" w:rsidRPr="0065623F" w:rsidRDefault="00FD2335"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FD2335" w:rsidRPr="0065623F" w:rsidRDefault="00FD2335">
      <w:pPr>
        <w:widowControl w:val="0"/>
        <w:suppressAutoHyphens/>
        <w:ind w:right="283"/>
        <w:rPr>
          <w:szCs w:val="28"/>
        </w:rPr>
      </w:pPr>
    </w:p>
    <w:p w:rsidR="00FD2335" w:rsidRPr="0065623F" w:rsidRDefault="00FD233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FD2335" w:rsidRPr="0065623F">
        <w:tc>
          <w:tcPr>
            <w:tcW w:w="9322" w:type="dxa"/>
          </w:tcPr>
          <w:p w:rsidR="00FD2335" w:rsidRPr="00917B3B" w:rsidRDefault="00FD2335"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FD2335" w:rsidRPr="00917B3B" w:rsidRDefault="00FD2335"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FD2335" w:rsidRPr="0065623F" w:rsidRDefault="00FD2335"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FD2335" w:rsidRPr="0065623F">
        <w:tc>
          <w:tcPr>
            <w:tcW w:w="9322" w:type="dxa"/>
          </w:tcPr>
          <w:p w:rsidR="00FD2335" w:rsidRPr="0065623F" w:rsidRDefault="00FD2335"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FD2335" w:rsidRPr="0065623F">
        <w:tc>
          <w:tcPr>
            <w:tcW w:w="9322" w:type="dxa"/>
          </w:tcPr>
          <w:p w:rsidR="00FD2335" w:rsidRDefault="00FD2335">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2335" w:rsidRDefault="00FD2335" w:rsidP="00917B3B">
            <w:pPr>
              <w:spacing w:after="120"/>
              <w:ind w:left="720" w:hanging="720"/>
              <w:jc w:val="both"/>
            </w:pPr>
            <w:r w:rsidRPr="00917B3B">
              <w:t>1.</w:t>
            </w:r>
            <w:r w:rsidR="00C52BE9">
              <w:t>6</w:t>
            </w:r>
            <w:r w:rsidR="00C52BE9">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2335" w:rsidRDefault="00FD2335" w:rsidP="00917B3B">
            <w:pPr>
              <w:spacing w:after="120"/>
              <w:ind w:left="720" w:hanging="720"/>
              <w:jc w:val="both"/>
            </w:pPr>
            <w:r>
              <w:t>1.</w:t>
            </w:r>
            <w:r w:rsidR="00C52BE9">
              <w:t xml:space="preserve">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FD2335" w:rsidRPr="00E24521" w:rsidRDefault="00FD2335" w:rsidP="00436041">
            <w:pPr>
              <w:pStyle w:val="31"/>
              <w:tabs>
                <w:tab w:val="left" w:pos="709"/>
                <w:tab w:val="left" w:pos="1134"/>
                <w:tab w:val="left" w:pos="1276"/>
              </w:tabs>
              <w:suppressAutoHyphens/>
              <w:spacing w:before="40"/>
              <w:ind w:left="709" w:hanging="709"/>
              <w:jc w:val="both"/>
              <w:rPr>
                <w:sz w:val="24"/>
                <w:szCs w:val="24"/>
              </w:rPr>
            </w:pPr>
            <w:r>
              <w:rPr>
                <w:sz w:val="24"/>
                <w:szCs w:val="24"/>
              </w:rPr>
              <w:t>1.</w:t>
            </w:r>
            <w:r w:rsidR="00C52BE9">
              <w:rPr>
                <w:sz w:val="24"/>
                <w:szCs w:val="24"/>
              </w:rPr>
              <w:t>8</w:t>
            </w:r>
            <w:r w:rsidR="00C52BE9" w:rsidRPr="00E24521">
              <w:rPr>
                <w:sz w:val="24"/>
                <w:szCs w:val="24"/>
              </w:rPr>
              <w:t xml:space="preserve"> </w:t>
            </w:r>
            <w:r w:rsidR="00C52BE9">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FD2335" w:rsidRPr="00917B3B" w:rsidRDefault="00FD2335" w:rsidP="00C52BE9">
            <w:pPr>
              <w:spacing w:after="120"/>
              <w:ind w:left="720" w:hanging="720"/>
              <w:jc w:val="both"/>
            </w:pPr>
            <w:r>
              <w:t>1.</w:t>
            </w:r>
            <w:r w:rsidR="00C52BE9">
              <w:t>9</w:t>
            </w:r>
            <w:r w:rsidR="00C52BE9" w:rsidRPr="00E24521">
              <w:t xml:space="preserve"> </w:t>
            </w:r>
            <w:r w:rsidR="00C52BE9">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00E3531F" w:rsidRPr="000C4501">
              <w:t>Воронежская обл., г. Нововоронеж, ул. Курчатова 2-б</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FD2335" w:rsidRPr="0065623F">
        <w:tc>
          <w:tcPr>
            <w:tcW w:w="9322" w:type="dxa"/>
          </w:tcPr>
          <w:p w:rsidR="00FD2335" w:rsidRPr="0065623F" w:rsidRDefault="00FD2335" w:rsidP="00C52BE9">
            <w:pPr>
              <w:tabs>
                <w:tab w:val="left" w:pos="851"/>
              </w:tabs>
              <w:spacing w:after="120"/>
              <w:ind w:left="851" w:hanging="851"/>
              <w:jc w:val="both"/>
              <w:rPr>
                <w:b/>
                <w:bCs/>
              </w:rPr>
            </w:pPr>
            <w:r w:rsidRPr="0065623F">
              <w:t>1.</w:t>
            </w:r>
            <w:r w:rsidR="00C52BE9">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t>1.</w:t>
            </w:r>
            <w:r w:rsidR="00C52BE9" w:rsidRPr="0065623F">
              <w:t>1</w:t>
            </w:r>
            <w:r w:rsidR="00C52BE9">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t>1.</w:t>
            </w:r>
            <w:r w:rsidR="00C52BE9" w:rsidRPr="0065623F">
              <w:rPr>
                <w:bCs/>
              </w:rPr>
              <w:t>1</w:t>
            </w:r>
            <w:r w:rsidR="00C52BE9">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FD2335" w:rsidRPr="0065623F">
        <w:tc>
          <w:tcPr>
            <w:tcW w:w="9322" w:type="dxa"/>
          </w:tcPr>
          <w:p w:rsidR="00FD2335" w:rsidRPr="0065623F" w:rsidRDefault="00FD2335" w:rsidP="00720975">
            <w:pPr>
              <w:tabs>
                <w:tab w:val="left" w:pos="851"/>
              </w:tabs>
              <w:spacing w:after="120"/>
              <w:ind w:left="851" w:hanging="851"/>
              <w:jc w:val="both"/>
              <w:rPr>
                <w:b/>
                <w:bCs/>
              </w:rPr>
            </w:pPr>
            <w:r w:rsidRPr="0065623F">
              <w:rPr>
                <w:bCs/>
              </w:rPr>
              <w:tab/>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sidRPr="0065623F">
              <w:rPr>
                <w:bCs/>
              </w:rPr>
              <w:t>1</w:t>
            </w:r>
            <w:r w:rsidR="00C52BE9">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FD2335" w:rsidRPr="0065623F">
        <w:tc>
          <w:tcPr>
            <w:tcW w:w="9322" w:type="dxa"/>
          </w:tcPr>
          <w:p w:rsidR="00FD2335" w:rsidRPr="0065623F" w:rsidRDefault="00FD2335" w:rsidP="00C52BE9">
            <w:pPr>
              <w:tabs>
                <w:tab w:val="left" w:pos="851"/>
              </w:tabs>
              <w:spacing w:after="120"/>
              <w:ind w:left="851" w:hanging="851"/>
              <w:jc w:val="both"/>
              <w:rPr>
                <w:bCs/>
              </w:rPr>
            </w:pPr>
            <w:r w:rsidRPr="0065623F">
              <w:rPr>
                <w:bCs/>
              </w:rPr>
              <w:t>1.</w:t>
            </w:r>
            <w:r w:rsidR="00C52BE9">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FD2335" w:rsidRPr="0065623F">
        <w:tc>
          <w:tcPr>
            <w:tcW w:w="9322" w:type="dxa"/>
          </w:tcPr>
          <w:p w:rsidR="00FD2335" w:rsidRPr="0065623F" w:rsidRDefault="00FD2335" w:rsidP="00C52BE9">
            <w:pPr>
              <w:tabs>
                <w:tab w:val="left" w:pos="851"/>
              </w:tabs>
              <w:spacing w:after="120"/>
              <w:ind w:left="851" w:hanging="851"/>
              <w:jc w:val="both"/>
            </w:pPr>
            <w:r w:rsidRPr="0065623F">
              <w:rPr>
                <w:bCs/>
              </w:rPr>
              <w:lastRenderedPageBreak/>
              <w:t>1.</w:t>
            </w:r>
            <w:r w:rsidR="00C52BE9">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FD2335" w:rsidRPr="0065623F">
        <w:tc>
          <w:tcPr>
            <w:tcW w:w="9322" w:type="dxa"/>
          </w:tcPr>
          <w:p w:rsidR="00FD2335" w:rsidRDefault="00FD2335" w:rsidP="00C52BE9">
            <w:pPr>
              <w:tabs>
                <w:tab w:val="left" w:pos="851"/>
              </w:tabs>
              <w:spacing w:after="120"/>
              <w:ind w:left="851" w:hanging="851"/>
              <w:jc w:val="both"/>
            </w:pPr>
            <w:r w:rsidRPr="0074407D">
              <w:t>1.</w:t>
            </w:r>
            <w:r w:rsidR="00C52BE9" w:rsidRPr="0074407D">
              <w:t>2</w:t>
            </w:r>
            <w:r w:rsidR="005249DD" w:rsidRPr="005249DD">
              <w:t>3</w:t>
            </w:r>
            <w:r w:rsidR="00C52BE9">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FD2335" w:rsidRPr="0065623F">
        <w:tc>
          <w:tcPr>
            <w:tcW w:w="9322" w:type="dxa"/>
          </w:tcPr>
          <w:p w:rsidR="00FD2335" w:rsidRDefault="00FD2335" w:rsidP="00C52BE9">
            <w:pPr>
              <w:tabs>
                <w:tab w:val="left" w:pos="851"/>
              </w:tabs>
              <w:spacing w:after="120"/>
              <w:ind w:left="851" w:hanging="851"/>
              <w:jc w:val="both"/>
            </w:pPr>
            <w:r>
              <w:t>1.</w:t>
            </w:r>
            <w:r w:rsidR="005249DD">
              <w:t>2</w:t>
            </w:r>
            <w:r w:rsidR="005249DD" w:rsidRPr="005249DD">
              <w:t>4</w:t>
            </w:r>
            <w:r w:rsidR="00C52BE9">
              <w:t xml:space="preserve">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FD2335" w:rsidRPr="0065623F">
        <w:tc>
          <w:tcPr>
            <w:tcW w:w="9322" w:type="dxa"/>
          </w:tcPr>
          <w:p w:rsidR="00FD2335" w:rsidRDefault="00FD2335"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FD2335" w:rsidRPr="0065623F" w:rsidRDefault="00FD2335"/>
    <w:p w:rsidR="00FD2335" w:rsidRPr="0065623F" w:rsidRDefault="00FD2335">
      <w:pPr>
        <w:pStyle w:val="210"/>
        <w:tabs>
          <w:tab w:val="clear" w:pos="709"/>
          <w:tab w:val="left" w:pos="0"/>
          <w:tab w:val="left" w:pos="6804"/>
        </w:tabs>
        <w:ind w:left="0" w:firstLine="0"/>
        <w:rPr>
          <w:b/>
        </w:rPr>
      </w:pPr>
      <w:r w:rsidRPr="0065623F">
        <w:rPr>
          <w:b/>
        </w:rPr>
        <w:t>Статья 2. Предмет договора</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FD2335" w:rsidRPr="0065623F" w:rsidRDefault="00FD2335"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FD2335" w:rsidRPr="0065623F" w:rsidRDefault="00FD2335">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46330A" w:rsidRDefault="0046330A">
      <w:pPr>
        <w:pStyle w:val="4"/>
        <w:keepNext w:val="0"/>
        <w:widowControl w:val="0"/>
        <w:suppressAutoHyphens/>
        <w:ind w:firstLine="0"/>
        <w:jc w:val="left"/>
        <w:rPr>
          <w:bCs w:val="0"/>
          <w:szCs w:val="28"/>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736B22" w:rsidRDefault="00736B22" w:rsidP="00736B22">
      <w:pPr>
        <w:pStyle w:val="210"/>
        <w:numPr>
          <w:ilvl w:val="0"/>
          <w:numId w:val="2"/>
        </w:numPr>
        <w:tabs>
          <w:tab w:val="clear" w:pos="709"/>
          <w:tab w:val="left" w:pos="0"/>
          <w:tab w:val="num" w:pos="567"/>
          <w:tab w:val="left" w:pos="6804"/>
        </w:tabs>
        <w:ind w:left="567" w:hanging="567"/>
      </w:pPr>
      <w:r>
        <w:t>В согласованные с Покупателем сроки предоставить необходимые исходные данные для проектирования. Разработать в соответствии с ИТТ и согласовать с Покупателем, Заказчиком и ОАО КБ «Гидропресс» Техническую документацию в составе, порядке и в сроки, предусмотренные Статьей 7 Договора и Приложением 12 к Договору.</w:t>
      </w:r>
    </w:p>
    <w:p w:rsidR="00FD2335" w:rsidRDefault="00736B22" w:rsidP="00736B22">
      <w:pPr>
        <w:pStyle w:val="210"/>
        <w:tabs>
          <w:tab w:val="clear" w:pos="709"/>
          <w:tab w:val="left" w:pos="0"/>
          <w:tab w:val="left" w:pos="6804"/>
        </w:tabs>
        <w:ind w:hanging="142"/>
      </w:pPr>
      <w:r>
        <w:t>Разработанная Поставщиком РКД должна быть согласована с ОАО ОКБ «Гидропресс».</w:t>
      </w:r>
      <w:r w:rsidR="00FD2335">
        <w:t xml:space="preserve"> </w:t>
      </w:r>
    </w:p>
    <w:p w:rsidR="00FD2335" w:rsidRPr="0065623F" w:rsidRDefault="00FD2335">
      <w:pPr>
        <w:pStyle w:val="210"/>
        <w:numPr>
          <w:ilvl w:val="0"/>
          <w:numId w:val="2"/>
        </w:numPr>
        <w:tabs>
          <w:tab w:val="clear" w:pos="709"/>
          <w:tab w:val="left" w:pos="0"/>
          <w:tab w:val="num" w:pos="567"/>
          <w:tab w:val="left" w:pos="6804"/>
        </w:tabs>
        <w:ind w:left="567" w:hanging="567"/>
      </w:pPr>
      <w:r w:rsidRPr="0065623F">
        <w:lastRenderedPageBreak/>
        <w:t xml:space="preserve">В течение </w:t>
      </w:r>
      <w:r w:rsidRPr="0065623F">
        <w:rPr>
          <w:iCs/>
        </w:rPr>
        <w:t>10 (Десяти)</w:t>
      </w:r>
      <w:r w:rsidRPr="0065623F">
        <w:t xml:space="preserve"> рабочих дней с даты вступления Договора в силу </w:t>
      </w:r>
      <w:r>
        <w:t xml:space="preserve">разработать и </w:t>
      </w:r>
      <w:r w:rsidRPr="0065623F">
        <w:t>представить</w:t>
      </w:r>
      <w:r>
        <w:t xml:space="preserve"> на согласование</w:t>
      </w:r>
      <w:r w:rsidRPr="0065623F">
        <w:t xml:space="preserve"> Покупателю </w:t>
      </w:r>
      <w:r w:rsidR="001046C3">
        <w:t xml:space="preserve">утверждённый руководителем Поставщика </w:t>
      </w:r>
      <w:r>
        <w:t>«Г</w:t>
      </w:r>
      <w:r w:rsidRPr="0065623F">
        <w:t>рафик изготовления Оборудования</w:t>
      </w:r>
      <w:r>
        <w:t>»</w:t>
      </w:r>
    </w:p>
    <w:p w:rsidR="00FD2335" w:rsidRPr="0065623F" w:rsidRDefault="00FD2335">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FD2335" w:rsidRPr="0065623F" w:rsidRDefault="00FD2335">
      <w:pPr>
        <w:pStyle w:val="210"/>
        <w:numPr>
          <w:ilvl w:val="0"/>
          <w:numId w:val="25"/>
        </w:numPr>
        <w:tabs>
          <w:tab w:val="clear" w:pos="709"/>
          <w:tab w:val="left" w:pos="567"/>
        </w:tabs>
        <w:ind w:firstLine="567"/>
      </w:pPr>
      <w:r w:rsidRPr="0065623F">
        <w:t>разработка и согласование ТЗ/ТУ и РКД;</w:t>
      </w:r>
    </w:p>
    <w:p w:rsidR="00FD2335" w:rsidRPr="00C81007" w:rsidRDefault="00FD2335">
      <w:pPr>
        <w:pStyle w:val="210"/>
        <w:numPr>
          <w:ilvl w:val="0"/>
          <w:numId w:val="25"/>
        </w:numPr>
        <w:tabs>
          <w:tab w:val="clear" w:pos="709"/>
          <w:tab w:val="left" w:pos="567"/>
        </w:tabs>
        <w:ind w:firstLine="567"/>
      </w:pPr>
      <w:r w:rsidRPr="00C81007">
        <w:t>выдача исходных данных для проектирования;</w:t>
      </w:r>
    </w:p>
    <w:p w:rsidR="00FD2335" w:rsidRPr="0065623F" w:rsidRDefault="00FD2335">
      <w:pPr>
        <w:pStyle w:val="210"/>
        <w:numPr>
          <w:ilvl w:val="0"/>
          <w:numId w:val="25"/>
        </w:numPr>
        <w:tabs>
          <w:tab w:val="clear" w:pos="709"/>
          <w:tab w:val="left" w:pos="567"/>
        </w:tabs>
        <w:ind w:firstLine="567"/>
      </w:pPr>
      <w:r w:rsidRPr="0065623F">
        <w:t>разработка и согласование планов качества;</w:t>
      </w:r>
    </w:p>
    <w:p w:rsidR="00FD2335" w:rsidRPr="0065623F" w:rsidRDefault="00FD2335">
      <w:pPr>
        <w:pStyle w:val="210"/>
        <w:numPr>
          <w:ilvl w:val="0"/>
          <w:numId w:val="25"/>
        </w:numPr>
        <w:tabs>
          <w:tab w:val="clear" w:pos="709"/>
          <w:tab w:val="left" w:pos="567"/>
        </w:tabs>
        <w:ind w:firstLine="567"/>
      </w:pPr>
      <w:r w:rsidRPr="0065623F">
        <w:t>подготовка производства;</w:t>
      </w:r>
    </w:p>
    <w:p w:rsidR="00FD2335" w:rsidRPr="0065623F" w:rsidRDefault="00FD2335">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FD2335" w:rsidRDefault="00FD2335"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FD2335" w:rsidRPr="0065623F" w:rsidRDefault="00FD2335"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FD2335" w:rsidRPr="0065623F" w:rsidRDefault="00FD2335" w:rsidP="00A44A4D">
      <w:pPr>
        <w:pStyle w:val="210"/>
        <w:tabs>
          <w:tab w:val="clear" w:pos="709"/>
          <w:tab w:val="left" w:pos="426"/>
          <w:tab w:val="left" w:pos="6804"/>
        </w:tabs>
        <w:ind w:left="567" w:hanging="567"/>
      </w:pPr>
      <w:r w:rsidRPr="0065623F">
        <w:t>3.</w:t>
      </w:r>
      <w:r w:rsidR="003F44A6"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FD2335" w:rsidRPr="0065623F" w:rsidRDefault="00FD2335" w:rsidP="003D1441">
      <w:pPr>
        <w:pStyle w:val="210"/>
        <w:tabs>
          <w:tab w:val="clear" w:pos="709"/>
          <w:tab w:val="left" w:pos="720"/>
          <w:tab w:val="left" w:pos="6804"/>
        </w:tabs>
        <w:ind w:left="540" w:firstLine="0"/>
      </w:pPr>
      <w:r w:rsidRPr="0065623F">
        <w:t xml:space="preserve">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w:t>
      </w:r>
      <w:r w:rsidRPr="0065623F">
        <w:lastRenderedPageBreak/>
        <w:t>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FD2335" w:rsidRPr="0065623F" w:rsidRDefault="00FD2335"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FD2335" w:rsidRDefault="00FD2335"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FD2335" w:rsidRPr="0065623F" w:rsidRDefault="00FD2335"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F31964" w:rsidRDefault="00F31964" w:rsidP="00F31964">
      <w:pPr>
        <w:pStyle w:val="210"/>
        <w:numPr>
          <w:ilvl w:val="0"/>
          <w:numId w:val="2"/>
        </w:numPr>
        <w:tabs>
          <w:tab w:val="clear" w:pos="709"/>
          <w:tab w:val="left" w:pos="0"/>
          <w:tab w:val="num" w:pos="567"/>
          <w:tab w:val="left" w:pos="6804"/>
        </w:tabs>
        <w:ind w:left="567" w:hanging="567"/>
      </w:pPr>
      <w:r>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F31964" w:rsidRDefault="00F31964"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F31964" w:rsidRDefault="00F31964"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F31964" w:rsidRDefault="00F31964" w:rsidP="00F31964">
      <w:pPr>
        <w:pStyle w:val="210"/>
        <w:tabs>
          <w:tab w:val="clear" w:pos="709"/>
          <w:tab w:val="left" w:pos="540"/>
          <w:tab w:val="left" w:pos="6804"/>
        </w:tabs>
        <w:ind w:left="540" w:hanging="540"/>
      </w:pPr>
      <w:r>
        <w:lastRenderedPageBreak/>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F31964" w:rsidRPr="009A6C9F" w:rsidRDefault="00F31964"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r w:rsidR="009A6C9F" w:rsidRPr="009A6C9F">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FD2335" w:rsidRPr="0065623F" w:rsidRDefault="00FD2335">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FD2335" w:rsidRPr="0065623F" w:rsidRDefault="00FD2335">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FD2335" w:rsidRPr="0065623F" w:rsidRDefault="00FD2335"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FD2335" w:rsidRPr="0065623F" w:rsidRDefault="00FD2335">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FD2335" w:rsidRPr="0065623F" w:rsidRDefault="00FD2335">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FD2335" w:rsidRPr="0065623F" w:rsidRDefault="00FD2335">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w:t>
      </w:r>
      <w:r w:rsidRPr="0065623F">
        <w:lastRenderedPageBreak/>
        <w:t xml:space="preserve">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FD2335" w:rsidRPr="0065623F" w:rsidRDefault="00FD2335">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FD2335" w:rsidRPr="0065623F" w:rsidRDefault="00FD2335">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DE38DC" w:rsidRDefault="00DE38DC"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B87580" w:rsidRPr="00206508" w:rsidRDefault="00B87580"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возврат авансового платежа должен составлять не менее срока исполнения Поставщиком обязательств по договору по возврату ава</w:t>
      </w:r>
      <w:r>
        <w:t>нса, плюс 60 (Шестьдесят) дней.</w:t>
      </w:r>
    </w:p>
    <w:p w:rsidR="00B87580" w:rsidRPr="00D8696F" w:rsidRDefault="00B87580"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xml:space="preserve">. Срок обеспечения </w:t>
      </w:r>
      <w:r w:rsidRPr="00206508">
        <w:lastRenderedPageBreak/>
        <w:t>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B87580" w:rsidRDefault="00B87580"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B87580" w:rsidRPr="00A653DC" w:rsidRDefault="00B87580"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FD2335" w:rsidRPr="0065623F" w:rsidRDefault="00FD2335">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FD2335" w:rsidRPr="00B606C3" w:rsidRDefault="00FD2335">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FD2335" w:rsidRDefault="00FD2335">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FD2335" w:rsidRDefault="00FD2335"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FD2335" w:rsidRDefault="00FD2335">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D2335" w:rsidRDefault="00FD2335">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D2335" w:rsidRPr="00B606C3" w:rsidRDefault="00FD2335">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FD2335" w:rsidRPr="00F521F1" w:rsidRDefault="00FD2335">
      <w:pPr>
        <w:pStyle w:val="210"/>
        <w:numPr>
          <w:ilvl w:val="0"/>
          <w:numId w:val="2"/>
        </w:numPr>
        <w:tabs>
          <w:tab w:val="clear" w:pos="709"/>
          <w:tab w:val="left" w:pos="0"/>
          <w:tab w:val="num" w:pos="567"/>
          <w:tab w:val="left" w:pos="6804"/>
        </w:tabs>
        <w:ind w:left="567" w:hanging="567"/>
      </w:pPr>
      <w:r w:rsidRPr="0065623F">
        <w:rPr>
          <w:szCs w:val="24"/>
        </w:rPr>
        <w:t xml:space="preserve">Обеспечить внесение в эксплуатационные документы на Оборудование (паспорта, формуляры) информации о содержании в Оборудовании драгоценных металлов </w:t>
      </w:r>
      <w:r w:rsidRPr="0065623F">
        <w:rPr>
          <w:szCs w:val="24"/>
        </w:rPr>
        <w:lastRenderedPageBreak/>
        <w:t>согласно ГОСТ 2.608-78 «Порядок записи сведений о драгоценных металлах в эксплуатационных документах».</w:t>
      </w:r>
    </w:p>
    <w:p w:rsidR="00FD2335" w:rsidRPr="00914986" w:rsidRDefault="00FD2335">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FD2335" w:rsidRPr="0065623F" w:rsidRDefault="00FD2335"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FD2335" w:rsidRPr="0065623F" w:rsidRDefault="00FD2335"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FD2335" w:rsidRPr="0065623F" w:rsidRDefault="00FD2335" w:rsidP="00D364AA">
      <w:pPr>
        <w:pStyle w:val="210"/>
        <w:tabs>
          <w:tab w:val="clear" w:pos="709"/>
          <w:tab w:val="left" w:pos="0"/>
          <w:tab w:val="left" w:pos="6804"/>
        </w:tabs>
        <w:ind w:left="0" w:firstLine="540"/>
      </w:pPr>
      <w:r w:rsidRPr="0065623F">
        <w:t xml:space="preserve">- выезжающих на строительные площадки; </w:t>
      </w:r>
    </w:p>
    <w:p w:rsidR="00FD2335" w:rsidRPr="0065623F" w:rsidRDefault="00FD2335"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FD2335" w:rsidRDefault="00FD2335"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FD2335"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sidR="00E45191">
        <w:rPr>
          <w:b w:val="0"/>
          <w:bCs/>
        </w:rPr>
        <w:t xml:space="preserve">4 </w:t>
      </w:r>
      <w:r>
        <w:rPr>
          <w:b w:val="0"/>
          <w:bCs/>
        </w:rPr>
        <w:t>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 xml:space="preserve">представителей в аудитах по качеству, проводимых в </w:t>
      </w:r>
      <w:r w:rsidRPr="0065623F">
        <w:rPr>
          <w:b w:val="0"/>
          <w:bCs/>
        </w:rPr>
        <w:lastRenderedPageBreak/>
        <w:t>рамках выполнения их программ Обеспечения Качества.</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FD2335" w:rsidRPr="00E33263"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FD2335" w:rsidRPr="0065623F" w:rsidRDefault="00FD2335">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FD2335" w:rsidRPr="0065623F" w:rsidRDefault="00FD2335"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FD2335" w:rsidRPr="0065623F" w:rsidRDefault="00FD2335"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 xml:space="preserve">с приложением раздела </w:t>
      </w:r>
      <w:r w:rsidRPr="0065623F">
        <w:rPr>
          <w:b w:val="0"/>
          <w:bCs/>
          <w:spacing w:val="-1"/>
          <w:szCs w:val="24"/>
        </w:rPr>
        <w:lastRenderedPageBreak/>
        <w:t>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FD2335" w:rsidRPr="0065623F" w:rsidRDefault="00FD2335">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FD2335" w:rsidRPr="0065623F" w:rsidRDefault="00FD2335">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D2335" w:rsidRPr="0065623F" w:rsidRDefault="00FD2335">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FD2335" w:rsidRPr="0065623F" w:rsidRDefault="00FD2335"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FD2335" w:rsidRPr="0065623F" w:rsidRDefault="00FD2335">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FD2335" w:rsidRPr="0065623F" w:rsidRDefault="00FD2335">
      <w:pPr>
        <w:pStyle w:val="25"/>
        <w:numPr>
          <w:ilvl w:val="1"/>
          <w:numId w:val="4"/>
        </w:numPr>
        <w:spacing w:after="60"/>
        <w:ind w:right="113"/>
        <w:rPr>
          <w:rFonts w:ascii="Times New Roman" w:hAnsi="Times New Roman"/>
        </w:rPr>
      </w:pPr>
      <w:r w:rsidRPr="0065623F">
        <w:rPr>
          <w:rFonts w:ascii="Times New Roman" w:hAnsi="Times New Roman"/>
        </w:rPr>
        <w:lastRenderedPageBreak/>
        <w:t>общая масса брутто (кг), общая масса нетто (кг) и общий объем (м³) грузовых мест;</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FD2335" w:rsidRPr="0065623F" w:rsidRDefault="00FD2335">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2335" w:rsidRPr="0065623F" w:rsidRDefault="00FD2335">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FD2335" w:rsidRPr="00AE52E8" w:rsidRDefault="00FD2335">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FD2335" w:rsidRPr="0065623F" w:rsidRDefault="00FD2335">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4E24D6" w:rsidRPr="00D50644" w:rsidRDefault="004E24D6"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FD2335" w:rsidRPr="0065623F" w:rsidRDefault="00FD2335"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FD2335" w:rsidRPr="0065623F" w:rsidRDefault="00FD2335">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D2335" w:rsidRPr="0065623F" w:rsidRDefault="00FD2335" w:rsidP="00FE07A8">
      <w:pPr>
        <w:pStyle w:val="ConsPlusTitle"/>
        <w:rPr>
          <w:rFonts w:ascii="Times New Roman" w:hAnsi="Times New Roman" w:cs="Times New Roman"/>
          <w:b w:val="0"/>
          <w:sz w:val="24"/>
          <w:szCs w:val="24"/>
        </w:rPr>
      </w:pPr>
    </w:p>
    <w:p w:rsidR="00FD2335" w:rsidRPr="0065623F" w:rsidRDefault="00FD2335">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w:t>
      </w:r>
      <w:r w:rsidRPr="0065623F">
        <w:rPr>
          <w:b w:val="0"/>
          <w:bCs/>
          <w:color w:val="000000"/>
          <w:szCs w:val="24"/>
        </w:rPr>
        <w:lastRenderedPageBreak/>
        <w:t xml:space="preserve">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4E24D6" w:rsidRPr="00F36B4F" w:rsidRDefault="004E24D6"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 xml:space="preserve">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w:t>
      </w:r>
      <w:r w:rsidRPr="00F36B4F">
        <w:rPr>
          <w:bCs/>
          <w:sz w:val="24"/>
          <w:szCs w:val="24"/>
        </w:rPr>
        <w:lastRenderedPageBreak/>
        <w:t>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E24D6" w:rsidRPr="00CE269F" w:rsidRDefault="004E24D6"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4E24D6" w:rsidRPr="00CE269F" w:rsidRDefault="004E24D6"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E24D6" w:rsidRPr="00CE269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4E24D6" w:rsidRPr="0065623F" w:rsidRDefault="004E24D6"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FD2335" w:rsidRPr="0065623F" w:rsidRDefault="00FD2335">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FD2335" w:rsidRPr="0065623F" w:rsidRDefault="00FD2335">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FD2335" w:rsidRPr="0065623F" w:rsidRDefault="00FD2335">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w:t>
      </w:r>
      <w:r w:rsidRPr="0065623F">
        <w:rPr>
          <w:b w:val="0"/>
          <w:bCs/>
        </w:rPr>
        <w:lastRenderedPageBreak/>
        <w:t>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FD2335" w:rsidRPr="007B0754" w:rsidRDefault="00FD2335">
      <w:pPr>
        <w:pStyle w:val="4"/>
        <w:keepNext w:val="0"/>
        <w:widowControl w:val="0"/>
        <w:suppressAutoHyphens/>
        <w:ind w:firstLine="0"/>
        <w:jc w:val="left"/>
        <w:rPr>
          <w:szCs w:val="28"/>
        </w:rPr>
      </w:pPr>
      <w:r w:rsidRPr="00933488">
        <w:rPr>
          <w:szCs w:val="28"/>
        </w:rPr>
        <w:t>Статья 8. Цена Договора</w:t>
      </w:r>
    </w:p>
    <w:p w:rsidR="00FD2335" w:rsidRDefault="00FD2335">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FD2335" w:rsidRPr="0065623F" w:rsidRDefault="00FD2335"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FD2335" w:rsidRPr="00276D63" w:rsidRDefault="00FD2335">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D2335" w:rsidRPr="00ED4756" w:rsidRDefault="00FD2335"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FD2335" w:rsidRPr="00AE52E8" w:rsidRDefault="00FD2335" w:rsidP="00ED4756">
      <w:pPr>
        <w:pStyle w:val="a5"/>
        <w:widowControl w:val="0"/>
        <w:suppressAutoHyphens/>
        <w:spacing w:before="60"/>
        <w:ind w:left="567" w:firstLine="0"/>
        <w:rPr>
          <w:b w:val="0"/>
          <w:bCs/>
        </w:rPr>
      </w:pP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FD2335" w:rsidRPr="0065623F"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FD2335" w:rsidRDefault="00FD2335"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FD2335" w:rsidRPr="0065623F" w:rsidRDefault="00FD2335"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D2335" w:rsidRPr="0065623F" w:rsidRDefault="00FD2335" w:rsidP="000F6425">
      <w:pPr>
        <w:pStyle w:val="25"/>
        <w:numPr>
          <w:ilvl w:val="1"/>
          <w:numId w:val="4"/>
        </w:numPr>
        <w:spacing w:before="160"/>
        <w:ind w:left="1434" w:right="113" w:hanging="357"/>
      </w:pPr>
      <w:r w:rsidRPr="0065623F">
        <w:rPr>
          <w:rFonts w:ascii="Times New Roman" w:hAnsi="Times New Roman"/>
          <w:bCs/>
        </w:rPr>
        <w:lastRenderedPageBreak/>
        <w:t>транспортировкой Оборудования до места назначения, указанного в пункте 5.1. Договора;</w:t>
      </w:r>
    </w:p>
    <w:p w:rsidR="00FD2335" w:rsidRPr="000867DB" w:rsidRDefault="00FD2335"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FD2335" w:rsidRPr="0065623F" w:rsidRDefault="00FD2335"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FD2335" w:rsidRPr="000F6425" w:rsidRDefault="00FD2335"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FD2335" w:rsidRPr="0065623F" w:rsidRDefault="00FD2335" w:rsidP="000F6425">
      <w:pPr>
        <w:pStyle w:val="25"/>
        <w:spacing w:before="120"/>
        <w:ind w:left="1440" w:right="113"/>
        <w:rPr>
          <w:rFonts w:ascii="Times New Roman" w:hAnsi="Times New Roman"/>
          <w:bCs/>
        </w:rPr>
      </w:pPr>
    </w:p>
    <w:p w:rsidR="00FD2335" w:rsidRPr="0065623F" w:rsidRDefault="00FD2335">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FD2335" w:rsidRPr="003D0EB7" w:rsidRDefault="00FD2335"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FD2335" w:rsidRPr="009778DF" w:rsidRDefault="00FD2335"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FD2335" w:rsidRPr="009778DF" w:rsidRDefault="00FD2335"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FD2335" w:rsidRPr="0065623F" w:rsidRDefault="00FD2335"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9. Условия платежей</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FD2335" w:rsidRPr="009B0290" w:rsidRDefault="00FD2335"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w:t>
      </w:r>
      <w:r w:rsidR="00E45191">
        <w:rPr>
          <w:b w:val="0"/>
          <w:bCs/>
          <w:szCs w:val="28"/>
        </w:rPr>
        <w:t>2</w:t>
      </w:r>
      <w:r w:rsidR="00F31964">
        <w:rPr>
          <w:b w:val="0"/>
          <w:bCs/>
          <w:szCs w:val="28"/>
        </w:rPr>
        <w:t>4</w:t>
      </w:r>
      <w:r w:rsidR="00E45191">
        <w:rPr>
          <w:b w:val="0"/>
          <w:bCs/>
          <w:szCs w:val="28"/>
        </w:rPr>
        <w:t xml:space="preserve"> </w:t>
      </w:r>
      <w:r>
        <w:rPr>
          <w:b w:val="0"/>
          <w:bCs/>
          <w:szCs w:val="28"/>
        </w:rPr>
        <w:t>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FD2335" w:rsidRDefault="00FD2335"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 xml:space="preserve">указание суммы НДС </w:t>
      </w:r>
      <w:r w:rsidRPr="009B0290">
        <w:rPr>
          <w:b w:val="0"/>
          <w:bCs/>
          <w:szCs w:val="28"/>
        </w:rPr>
        <w:lastRenderedPageBreak/>
        <w:t>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w:t>
      </w:r>
      <w:r w:rsidR="00E45191">
        <w:rPr>
          <w:b w:val="0"/>
          <w:bCs/>
          <w:szCs w:val="28"/>
        </w:rPr>
        <w:t xml:space="preserve">9 </w:t>
      </w:r>
      <w:r>
        <w:rPr>
          <w:b w:val="0"/>
          <w:bCs/>
          <w:szCs w:val="28"/>
        </w:rPr>
        <w:t>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FD2335" w:rsidRDefault="00FD2335"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sidR="004D0516">
        <w:rPr>
          <w:b w:val="0"/>
          <w:bCs/>
          <w:szCs w:val="24"/>
        </w:rPr>
        <w:t>24</w:t>
      </w:r>
      <w:r w:rsidR="004D0516" w:rsidRPr="006E3A36">
        <w:rPr>
          <w:b w:val="0"/>
          <w:bCs/>
          <w:szCs w:val="24"/>
        </w:rPr>
        <w:t xml:space="preserve">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FD2335" w:rsidRPr="0065623F" w:rsidRDefault="00FD2335">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sidR="00694BE5">
        <w:rPr>
          <w:b w:val="0"/>
          <w:bCs/>
        </w:rPr>
        <w:t>.</w:t>
      </w:r>
      <w:r>
        <w:rPr>
          <w:b w:val="0"/>
          <w:bCs/>
        </w:rPr>
        <w:t xml:space="preserve"> </w:t>
      </w:r>
    </w:p>
    <w:p w:rsidR="00FD2335" w:rsidRDefault="00FD2335">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FD2335" w:rsidRPr="0065623F" w:rsidRDefault="00FD2335" w:rsidP="003D21E9">
      <w:pPr>
        <w:pStyle w:val="a5"/>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FD2335" w:rsidRPr="0065623F" w:rsidRDefault="00FD2335">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11. Гарантии</w:t>
      </w:r>
    </w:p>
    <w:p w:rsidR="00FD2335" w:rsidRPr="0065623F" w:rsidRDefault="00FD2335">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FD2335" w:rsidRPr="001F73B0" w:rsidRDefault="00FD2335">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FD2335" w:rsidRDefault="00FD2335">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оборудования в эксплуатацию, если больший срок не предусмотрен проектной, конструкторской и нормативно-технической документацией на Оборудование или соглашением сторон. </w:t>
      </w:r>
    </w:p>
    <w:p w:rsidR="00FD2335" w:rsidRPr="006E68A9" w:rsidRDefault="00FD2335">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Генподрядчиком переконсервации каждой единицы Оборудования </w:t>
      </w:r>
    </w:p>
    <w:p w:rsidR="00FD2335" w:rsidRPr="0065623F" w:rsidRDefault="00FD2335">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FD2335" w:rsidRPr="0065623F" w:rsidRDefault="00FD2335">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FD2335" w:rsidRPr="0065623F" w:rsidRDefault="00FD2335">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FD2335" w:rsidRPr="0065623F" w:rsidRDefault="00FD2335">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FD2335" w:rsidRPr="0065623F" w:rsidRDefault="00FD2335">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FD2335" w:rsidRPr="0065623F" w:rsidRDefault="00FD2335">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FD2335" w:rsidRPr="0065623F" w:rsidRDefault="00FD2335">
      <w:pPr>
        <w:keepLines/>
        <w:numPr>
          <w:ilvl w:val="1"/>
          <w:numId w:val="12"/>
        </w:numPr>
        <w:tabs>
          <w:tab w:val="left" w:pos="851"/>
        </w:tabs>
        <w:spacing w:after="120"/>
        <w:jc w:val="both"/>
      </w:pPr>
      <w:r w:rsidRPr="0065623F">
        <w:rPr>
          <w:iCs/>
        </w:rPr>
        <w:lastRenderedPageBreak/>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FD2335" w:rsidRPr="0065623F" w:rsidRDefault="00FD2335">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FD2335" w:rsidRPr="0065623F" w:rsidRDefault="00FD2335">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FD2335" w:rsidRPr="0065623F" w:rsidRDefault="00FD2335">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FD2335" w:rsidRPr="0065623F" w:rsidRDefault="00FD2335">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FD2335" w:rsidRPr="0065623F" w:rsidRDefault="00FD2335">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FD2335" w:rsidRPr="0065623F" w:rsidRDefault="00FD2335">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FD2335" w:rsidRDefault="00FD2335">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FD2335" w:rsidRPr="0065623F" w:rsidRDefault="00FD2335" w:rsidP="000F5ED1">
      <w:pPr>
        <w:keepLines/>
        <w:tabs>
          <w:tab w:val="left" w:pos="851"/>
        </w:tabs>
        <w:spacing w:after="120"/>
        <w:jc w:val="both"/>
      </w:pPr>
    </w:p>
    <w:p w:rsidR="00FD2335" w:rsidRPr="0065623F" w:rsidRDefault="00FD2335">
      <w:pPr>
        <w:pStyle w:val="4"/>
        <w:keepNext w:val="0"/>
        <w:widowControl w:val="0"/>
        <w:suppressAutoHyphens/>
        <w:ind w:firstLine="0"/>
        <w:jc w:val="left"/>
        <w:rPr>
          <w:kern w:val="28"/>
        </w:rPr>
      </w:pPr>
      <w:r w:rsidRPr="0065623F">
        <w:rPr>
          <w:bCs w:val="0"/>
          <w:szCs w:val="28"/>
        </w:rPr>
        <w:t>Статья 12. Ответственность Сторон</w:t>
      </w:r>
    </w:p>
    <w:p w:rsidR="00FD2335" w:rsidRPr="0065623F" w:rsidRDefault="00FD233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FD2335" w:rsidRPr="0065623F" w:rsidRDefault="00FD233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FD2335" w:rsidRPr="0065623F" w:rsidRDefault="00FD233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FD2335" w:rsidRPr="0065623F" w:rsidRDefault="00FD233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FD2335" w:rsidRPr="0065623F" w:rsidRDefault="00FD2335">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FD2335" w:rsidRPr="0065623F" w:rsidRDefault="00FD2335">
      <w:pPr>
        <w:pStyle w:val="a4"/>
        <w:keepLines/>
        <w:spacing w:after="120"/>
        <w:ind w:left="709"/>
      </w:pPr>
      <w:r w:rsidRPr="0065623F">
        <w:rPr>
          <w:szCs w:val="24"/>
        </w:rPr>
        <w:lastRenderedPageBreak/>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FD2335" w:rsidRPr="0065623F" w:rsidRDefault="00FD233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FD2335" w:rsidRPr="0065623F" w:rsidRDefault="00FD233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FD2335" w:rsidRPr="0065623F" w:rsidRDefault="00FD2335">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2335" w:rsidRPr="0065623F" w:rsidRDefault="00FD2335">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FD2335" w:rsidRDefault="00FD2335" w:rsidP="009032E6">
      <w:pPr>
        <w:pStyle w:val="a4"/>
        <w:keepLines/>
        <w:numPr>
          <w:ilvl w:val="0"/>
          <w:numId w:val="7"/>
        </w:numPr>
        <w:tabs>
          <w:tab w:val="num" w:pos="709"/>
        </w:tabs>
        <w:spacing w:after="120"/>
        <w:ind w:left="709" w:hanging="709"/>
      </w:pPr>
      <w:r w:rsidRPr="001F337E">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FD2335" w:rsidRPr="0065623F" w:rsidRDefault="00FD233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2335" w:rsidRPr="0065623F" w:rsidRDefault="00FD233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FD2335" w:rsidRPr="0065623F" w:rsidRDefault="00FD233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2335" w:rsidRPr="0065623F" w:rsidRDefault="00FD2335">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FD2335" w:rsidRPr="00914986" w:rsidRDefault="00FD233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4E2F90">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FD2335" w:rsidRPr="00C36F41" w:rsidRDefault="00FD2335"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C36F41" w:rsidRPr="0065623F" w:rsidRDefault="00C36F41" w:rsidP="005D46C3">
      <w:pPr>
        <w:keepLines/>
        <w:numPr>
          <w:ilvl w:val="0"/>
          <w:numId w:val="7"/>
        </w:numPr>
        <w:tabs>
          <w:tab w:val="num" w:pos="709"/>
          <w:tab w:val="left" w:pos="4860"/>
        </w:tabs>
        <w:adjustRightInd w:val="0"/>
        <w:spacing w:after="120"/>
        <w:ind w:left="709" w:hanging="709"/>
        <w:jc w:val="both"/>
        <w:outlineLvl w:val="0"/>
      </w:pPr>
      <w:r>
        <w:t xml:space="preserve">Стороны обязаны ежеквартально производить сверку расчетов по обязательствам, возникшим из исполняемого договора. Покупатель предоставляет Поставщику акты сверки расчетов в 2-х экземплярах, составленные на последнее число месяца прошедшего квартала. </w:t>
      </w:r>
      <w:r w:rsidRPr="00183211">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color w:val="000000"/>
          <w:szCs w:val="24"/>
        </w:rPr>
        <w:lastRenderedPageBreak/>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FD2335" w:rsidRPr="0065623F" w:rsidRDefault="00FD2335">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FD2335" w:rsidRPr="0065623F" w:rsidRDefault="00FD2335">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FD2335" w:rsidRPr="0065623F" w:rsidRDefault="00FD2335">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0F5ED1" w:rsidRDefault="00FD2335">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FD2335" w:rsidRPr="0065623F" w:rsidRDefault="00FD2335">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FD2335" w:rsidRPr="0065623F" w:rsidRDefault="00FD2335">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lastRenderedPageBreak/>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FD2335" w:rsidRPr="0065623F" w:rsidRDefault="00FD2335">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FD2335" w:rsidRDefault="00FD2335">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FD2335" w:rsidRPr="0065623F" w:rsidRDefault="00FD2335" w:rsidP="000F5ED1">
      <w:pPr>
        <w:pStyle w:val="22"/>
        <w:tabs>
          <w:tab w:val="left" w:pos="0"/>
        </w:tabs>
        <w:suppressAutoHyphens/>
        <w:spacing w:after="120"/>
        <w:ind w:left="709" w:firstLine="0"/>
        <w:rPr>
          <w:b w:val="0"/>
          <w:bCs/>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FD2335" w:rsidRDefault="00FD2335">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FD2335" w:rsidRPr="0065623F" w:rsidRDefault="00FD2335" w:rsidP="000F5ED1">
      <w:pPr>
        <w:pStyle w:val="ac"/>
        <w:ind w:left="0" w:right="0"/>
        <w:rPr>
          <w:i w:val="0"/>
          <w:iCs w:val="0"/>
        </w:rPr>
      </w:pPr>
    </w:p>
    <w:p w:rsidR="00FD2335" w:rsidRPr="0065623F" w:rsidRDefault="00FD2335">
      <w:pPr>
        <w:pStyle w:val="4"/>
        <w:keepNext w:val="0"/>
        <w:widowControl w:val="0"/>
        <w:suppressAutoHyphens/>
        <w:ind w:firstLine="0"/>
        <w:jc w:val="left"/>
        <w:rPr>
          <w:bCs w:val="0"/>
          <w:szCs w:val="28"/>
        </w:rPr>
      </w:pPr>
      <w:r w:rsidRPr="0065623F">
        <w:rPr>
          <w:bCs w:val="0"/>
          <w:szCs w:val="28"/>
        </w:rPr>
        <w:t>Статья 16. Прочие условия</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483DE2" w:rsidRPr="00483DE2" w:rsidRDefault="00FD2335"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p>
    <w:p w:rsidR="00FD2335" w:rsidRDefault="00FD2335" w:rsidP="00483DE2">
      <w:pPr>
        <w:pStyle w:val="22"/>
        <w:tabs>
          <w:tab w:val="left" w:pos="567"/>
        </w:tabs>
        <w:suppressAutoHyphens/>
        <w:spacing w:after="120"/>
        <w:ind w:left="567" w:firstLine="0"/>
        <w:rPr>
          <w:b w:val="0"/>
          <w:bCs/>
        </w:rPr>
      </w:pPr>
      <w:r>
        <w:rPr>
          <w:b w:val="0"/>
          <w:bCs/>
        </w:rPr>
        <w:t xml:space="preserve">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FD2335" w:rsidRPr="009C72F5" w:rsidRDefault="00FD2335">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FD2335" w:rsidRPr="00153C66"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FD2335" w:rsidRPr="009032E6" w:rsidRDefault="00FD2335"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lastRenderedPageBreak/>
        <w:t>Условия о раскрытии Сведений о Поставщике.</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Заказчика info@aep.ru (далее – Сведения)</w:t>
      </w:r>
      <w:r w:rsidR="005D46C3" w:rsidRPr="005D46C3">
        <w:rPr>
          <w:color w:val="000000"/>
        </w:rPr>
        <w:t xml:space="preserve"> </w:t>
      </w:r>
      <w:r w:rsidR="005D46C3">
        <w:rPr>
          <w:color w:val="000000"/>
        </w:rPr>
        <w:t>в рамках процедуры закупки</w:t>
      </w:r>
      <w:r w:rsidRPr="00AD4499">
        <w:rPr>
          <w:color w:val="000000"/>
        </w:rPr>
        <w:t>, являются  полными, точными и достоверными.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При изменении Сведений Поставщик обязан не позднее пяти (5) дней с момента таких изменений направить Заказчику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D4499" w:rsidRPr="00AD4499" w:rsidRDefault="00AD4499" w:rsidP="00AD4499">
      <w:pPr>
        <w:pStyle w:val="aff"/>
        <w:numPr>
          <w:ilvl w:val="2"/>
          <w:numId w:val="35"/>
        </w:numPr>
        <w:tabs>
          <w:tab w:val="left" w:pos="1134"/>
        </w:tabs>
        <w:ind w:left="567" w:hanging="567"/>
        <w:jc w:val="both"/>
        <w:rPr>
          <w:color w:val="000000"/>
        </w:rPr>
      </w:pPr>
      <w:r w:rsidRPr="00AD4499">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Заказчика, если более поздняя дата не будет установлена в уведомлении.</w:t>
      </w:r>
    </w:p>
    <w:p w:rsidR="00AD4499" w:rsidRDefault="00AD4499" w:rsidP="00AD4499">
      <w:pPr>
        <w:shd w:val="clear" w:color="auto" w:fill="FFFFFF"/>
        <w:ind w:firstLine="573"/>
      </w:pPr>
    </w:p>
    <w:bookmarkEnd w:id="3"/>
    <w:bookmarkEnd w:id="4"/>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FD2335" w:rsidRPr="0065623F" w:rsidRDefault="00FD2335">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FD2335" w:rsidRPr="0065623F">
        <w:tc>
          <w:tcPr>
            <w:tcW w:w="8647" w:type="dxa"/>
          </w:tcPr>
          <w:p w:rsidR="00FD2335" w:rsidRPr="00ED4756" w:rsidRDefault="00FD2335"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3</w:t>
            </w:r>
            <w:r w:rsidRPr="0065623F">
              <w:tab/>
              <w:t>Менеджмент Качества;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4</w:t>
            </w:r>
            <w:r w:rsidRPr="0065623F">
              <w:tab/>
              <w:t>Форма банковской гарантии;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 xml:space="preserve">на предприятии </w:t>
            </w:r>
            <w:r w:rsidRPr="0065623F">
              <w:lastRenderedPageBreak/>
              <w:t>Поставщика/Субподрядчика;</w:t>
            </w:r>
          </w:p>
        </w:tc>
      </w:tr>
      <w:tr w:rsidR="00FD2335" w:rsidRPr="0065623F">
        <w:tc>
          <w:tcPr>
            <w:tcW w:w="8647" w:type="dxa"/>
          </w:tcPr>
          <w:p w:rsidR="00FD2335" w:rsidRPr="0065623F" w:rsidRDefault="00FD2335">
            <w:pPr>
              <w:tabs>
                <w:tab w:val="left" w:pos="2268"/>
              </w:tabs>
              <w:spacing w:after="120"/>
              <w:ind w:left="2268" w:hanging="2268"/>
            </w:pPr>
            <w:r w:rsidRPr="0065623F">
              <w:rPr>
                <w:b/>
                <w:bCs/>
              </w:rPr>
              <w:lastRenderedPageBreak/>
              <w:t>Приложение 7</w:t>
            </w:r>
            <w:r w:rsidRPr="0065623F">
              <w:tab/>
              <w:t>Требования к упаковке, маркировке и хранению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FD2335" w:rsidRPr="0065623F">
        <w:tc>
          <w:tcPr>
            <w:tcW w:w="8647" w:type="dxa"/>
          </w:tcPr>
          <w:p w:rsidR="00FD2335" w:rsidRPr="0065623F" w:rsidRDefault="00FD2335">
            <w:pPr>
              <w:tabs>
                <w:tab w:val="left" w:pos="2268"/>
              </w:tabs>
              <w:spacing w:after="120"/>
              <w:ind w:left="2268" w:hanging="2268"/>
            </w:pPr>
            <w:r w:rsidRPr="0065623F">
              <w:rPr>
                <w:b/>
                <w:bCs/>
              </w:rPr>
              <w:t>Приложение 11</w:t>
            </w:r>
            <w:r w:rsidRPr="0065623F">
              <w:tab/>
              <w:t>Условия конфиденциальности;</w:t>
            </w:r>
          </w:p>
        </w:tc>
      </w:tr>
      <w:tr w:rsidR="00FD2335" w:rsidRPr="0065623F">
        <w:tc>
          <w:tcPr>
            <w:tcW w:w="8647" w:type="dxa"/>
          </w:tcPr>
          <w:p w:rsidR="00FD2335" w:rsidRPr="0065623F" w:rsidRDefault="00FD2335">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FD2335" w:rsidRPr="0065623F">
        <w:tc>
          <w:tcPr>
            <w:tcW w:w="8647" w:type="dxa"/>
          </w:tcPr>
          <w:p w:rsidR="00FD2335" w:rsidRPr="0065623F" w:rsidRDefault="00FD2335">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Pr>
                <w:bCs/>
              </w:rPr>
              <w:t>;</w:t>
            </w:r>
          </w:p>
        </w:tc>
      </w:tr>
      <w:tr w:rsidR="00FD2335" w:rsidRPr="0065623F">
        <w:tc>
          <w:tcPr>
            <w:tcW w:w="8647" w:type="dxa"/>
          </w:tcPr>
          <w:p w:rsidR="00FD2335" w:rsidRPr="0065623F" w:rsidRDefault="00FD2335">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FD2335" w:rsidRPr="0065623F">
        <w:tc>
          <w:tcPr>
            <w:tcW w:w="8647" w:type="dxa"/>
          </w:tcPr>
          <w:p w:rsidR="00FD2335" w:rsidRPr="0065623F" w:rsidRDefault="00FD2335"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FD2335" w:rsidRPr="0065623F">
        <w:tc>
          <w:tcPr>
            <w:tcW w:w="8647" w:type="dxa"/>
          </w:tcPr>
          <w:p w:rsidR="00FD2335" w:rsidRPr="0065623F" w:rsidRDefault="00FD2335"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FD2335" w:rsidRPr="0065623F">
        <w:tc>
          <w:tcPr>
            <w:tcW w:w="8647" w:type="dxa"/>
          </w:tcPr>
          <w:p w:rsidR="00FD2335" w:rsidRPr="0065623F" w:rsidRDefault="00FD2335"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FD2335" w:rsidRPr="0065623F">
        <w:tc>
          <w:tcPr>
            <w:tcW w:w="8647" w:type="dxa"/>
          </w:tcPr>
          <w:p w:rsidR="00FD2335" w:rsidRDefault="00FD2335" w:rsidP="0084624F">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AC54A2" w:rsidRDefault="00AC54A2" w:rsidP="00B427E6">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FD2335" w:rsidRPr="00AC54A2" w:rsidRDefault="00AC54A2" w:rsidP="00B427E6">
            <w:pPr>
              <w:pStyle w:val="3"/>
              <w:tabs>
                <w:tab w:val="num" w:pos="22720"/>
              </w:tabs>
              <w:ind w:firstLine="0"/>
              <w:rPr>
                <w:b w:val="0"/>
                <w:bCs/>
                <w:szCs w:val="24"/>
              </w:rPr>
            </w:pPr>
            <w:r>
              <w:rPr>
                <w:b w:val="0"/>
                <w:spacing w:val="20"/>
              </w:rPr>
              <w:t xml:space="preserve">                            </w:t>
            </w:r>
            <w:r w:rsidRPr="00AC54A2">
              <w:rPr>
                <w:b w:val="0"/>
                <w:spacing w:val="20"/>
              </w:rPr>
              <w:t>хранению оборудования</w:t>
            </w:r>
          </w:p>
          <w:p w:rsidR="00AC54A2" w:rsidRDefault="00AC54A2" w:rsidP="00B427E6">
            <w:pPr>
              <w:pStyle w:val="3"/>
              <w:tabs>
                <w:tab w:val="num" w:pos="22720"/>
              </w:tabs>
              <w:ind w:firstLine="0"/>
              <w:rPr>
                <w:b w:val="0"/>
                <w:color w:val="000000"/>
                <w:szCs w:val="24"/>
              </w:rPr>
            </w:pPr>
          </w:p>
          <w:p w:rsidR="00FD2335" w:rsidRPr="00153C66" w:rsidRDefault="00FD2335" w:rsidP="004E2D64">
            <w:pPr>
              <w:tabs>
                <w:tab w:val="left" w:pos="45"/>
              </w:tabs>
              <w:spacing w:after="120"/>
              <w:rPr>
                <w:b/>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FD2335" w:rsidRPr="0065623F" w:rsidRDefault="00FD2335">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FD2335" w:rsidRPr="0065623F">
        <w:tc>
          <w:tcPr>
            <w:tcW w:w="4820" w:type="dxa"/>
          </w:tcPr>
          <w:p w:rsidR="00FD2335" w:rsidRPr="0065623F" w:rsidRDefault="00FD2335">
            <w:pPr>
              <w:pStyle w:val="a4"/>
              <w:widowControl w:val="0"/>
              <w:suppressAutoHyphens/>
              <w:spacing w:before="100"/>
              <w:jc w:val="left"/>
              <w:rPr>
                <w:b/>
                <w:bCs/>
                <w:szCs w:val="28"/>
              </w:rPr>
            </w:pPr>
            <w:r w:rsidRPr="0065623F">
              <w:rPr>
                <w:b/>
                <w:bCs/>
                <w:szCs w:val="28"/>
              </w:rPr>
              <w:t>Поставщик</w:t>
            </w:r>
          </w:p>
        </w:tc>
        <w:tc>
          <w:tcPr>
            <w:tcW w:w="4678" w:type="dxa"/>
            <w:gridSpan w:val="2"/>
          </w:tcPr>
          <w:p w:rsidR="00FD2335" w:rsidRPr="0065623F" w:rsidRDefault="00FD2335">
            <w:pPr>
              <w:pStyle w:val="a4"/>
              <w:widowControl w:val="0"/>
              <w:suppressAutoHyphens/>
              <w:spacing w:before="100"/>
              <w:jc w:val="left"/>
              <w:rPr>
                <w:b/>
                <w:bCs/>
                <w:szCs w:val="28"/>
              </w:rPr>
            </w:pPr>
            <w:r w:rsidRPr="0065623F">
              <w:rPr>
                <w:b/>
                <w:bCs/>
                <w:szCs w:val="28"/>
              </w:rPr>
              <w:t>Покупатель</w:t>
            </w:r>
          </w:p>
        </w:tc>
      </w:tr>
      <w:tr w:rsidR="00FD2335" w:rsidRPr="0065623F" w:rsidTr="00875E5D">
        <w:trPr>
          <w:gridAfter w:val="1"/>
          <w:wAfter w:w="35" w:type="dxa"/>
          <w:trHeight w:val="3791"/>
        </w:trPr>
        <w:tc>
          <w:tcPr>
            <w:tcW w:w="4820" w:type="dxa"/>
          </w:tcPr>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FD2335" w:rsidRPr="0065623F" w:rsidRDefault="00FD2335">
            <w:pPr>
              <w:suppressAutoHyphens/>
              <w:spacing w:line="273" w:lineRule="exact"/>
              <w:rPr>
                <w:b/>
                <w:bCs/>
              </w:rPr>
            </w:pPr>
            <w:r w:rsidRPr="0065623F">
              <w:rPr>
                <w:b/>
                <w:bCs/>
              </w:rPr>
              <w:t xml:space="preserve">Место нахождения: </w:t>
            </w:r>
          </w:p>
          <w:p w:rsidR="00FD2335" w:rsidRPr="0065623F" w:rsidRDefault="00FD2335">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FD2335" w:rsidRPr="0065623F" w:rsidRDefault="00FD2335">
            <w:pPr>
              <w:suppressAutoHyphens/>
              <w:spacing w:line="273" w:lineRule="exact"/>
              <w:rPr>
                <w:b/>
                <w:bCs/>
              </w:rPr>
            </w:pPr>
            <w:r w:rsidRPr="0065623F">
              <w:rPr>
                <w:b/>
                <w:bCs/>
              </w:rPr>
              <w:t>Банковские реквизиты:</w:t>
            </w:r>
          </w:p>
          <w:p w:rsidR="00FD2335" w:rsidRPr="0065623F" w:rsidRDefault="00FD2335">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FD2335" w:rsidRPr="0065623F" w:rsidRDefault="00FD2335" w:rsidP="00D63CDA">
            <w:pPr>
              <w:suppressLineNumbers/>
              <w:suppressAutoHyphens/>
              <w:ind w:right="11"/>
              <w:rPr>
                <w:b/>
                <w:sz w:val="23"/>
                <w:szCs w:val="23"/>
              </w:rPr>
            </w:pPr>
            <w:r w:rsidRPr="0065623F">
              <w:rPr>
                <w:b/>
                <w:sz w:val="23"/>
                <w:szCs w:val="23"/>
              </w:rPr>
              <w:t>ОАО «Атомэнергопроект»</w:t>
            </w:r>
          </w:p>
          <w:p w:rsidR="00FD2335" w:rsidRPr="0065623F" w:rsidRDefault="00FD2335" w:rsidP="00D63CDA">
            <w:pPr>
              <w:ind w:right="99"/>
              <w:rPr>
                <w:bCs/>
              </w:rPr>
            </w:pPr>
            <w:r w:rsidRPr="0065623F">
              <w:rPr>
                <w:bCs/>
              </w:rPr>
              <w:t>105005, Россия, г. Москва, ул. Бакунинская, д.7, стр.1</w:t>
            </w:r>
          </w:p>
          <w:p w:rsidR="00FD2335" w:rsidRPr="0065623F" w:rsidRDefault="00FD2335" w:rsidP="00D63CDA">
            <w:pPr>
              <w:ind w:right="99"/>
              <w:rPr>
                <w:bCs/>
              </w:rPr>
            </w:pPr>
            <w:r w:rsidRPr="0065623F">
              <w:rPr>
                <w:bCs/>
              </w:rPr>
              <w:t>ИНН 7701796320, КПП 774850001</w:t>
            </w:r>
          </w:p>
          <w:p w:rsidR="00FD2335" w:rsidRPr="0065623F" w:rsidRDefault="00FD2335" w:rsidP="00D63CDA">
            <w:pPr>
              <w:ind w:right="99"/>
              <w:rPr>
                <w:bCs/>
              </w:rPr>
            </w:pPr>
            <w:r w:rsidRPr="0065623F">
              <w:rPr>
                <w:bCs/>
              </w:rPr>
              <w:t>ОГРН 1087746998646;</w:t>
            </w:r>
          </w:p>
          <w:p w:rsidR="00FD2335" w:rsidRPr="0065623F" w:rsidRDefault="00FD2335" w:rsidP="00D63CDA">
            <w:pPr>
              <w:ind w:right="99"/>
              <w:rPr>
                <w:bCs/>
              </w:rPr>
            </w:pPr>
            <w:r w:rsidRPr="0065623F">
              <w:rPr>
                <w:bCs/>
              </w:rPr>
              <w:t>ОКПО 08634359</w:t>
            </w:r>
          </w:p>
          <w:p w:rsidR="00FD2335" w:rsidRPr="0065623F" w:rsidRDefault="00FD2335" w:rsidP="00D63CDA">
            <w:pPr>
              <w:ind w:right="99"/>
              <w:rPr>
                <w:b/>
                <w:bCs/>
              </w:rPr>
            </w:pPr>
            <w:r w:rsidRPr="0065623F">
              <w:rPr>
                <w:b/>
                <w:bCs/>
              </w:rPr>
              <w:t>Банковские реквизиты:</w:t>
            </w:r>
          </w:p>
          <w:p w:rsidR="00FD2335" w:rsidRPr="0065623F" w:rsidRDefault="00FD2335" w:rsidP="00D63CDA">
            <w:pPr>
              <w:ind w:right="99"/>
              <w:rPr>
                <w:bCs/>
              </w:rPr>
            </w:pPr>
            <w:r w:rsidRPr="0065623F">
              <w:rPr>
                <w:bCs/>
              </w:rPr>
              <w:t>р/с 40702810992000000193</w:t>
            </w:r>
          </w:p>
          <w:p w:rsidR="00FD2335" w:rsidRPr="0065623F" w:rsidRDefault="00FD2335" w:rsidP="00D63CDA">
            <w:pPr>
              <w:ind w:right="99"/>
              <w:rPr>
                <w:bCs/>
              </w:rPr>
            </w:pPr>
            <w:r w:rsidRPr="0065623F">
              <w:rPr>
                <w:bCs/>
              </w:rPr>
              <w:t>в ГПБ (ОАО) г. Москва</w:t>
            </w:r>
          </w:p>
          <w:p w:rsidR="00FD2335" w:rsidRPr="0065623F" w:rsidRDefault="00FD2335" w:rsidP="00D63CDA">
            <w:pPr>
              <w:ind w:right="99"/>
              <w:rPr>
                <w:bCs/>
              </w:rPr>
            </w:pPr>
            <w:r w:rsidRPr="0065623F">
              <w:rPr>
                <w:bCs/>
              </w:rPr>
              <w:t>к/с 3010181020000000</w:t>
            </w:r>
            <w:r w:rsidR="002F0B4C">
              <w:rPr>
                <w:bCs/>
              </w:rPr>
              <w:t>0</w:t>
            </w:r>
            <w:r w:rsidRPr="0065623F">
              <w:rPr>
                <w:bCs/>
              </w:rPr>
              <w:t>823</w:t>
            </w:r>
          </w:p>
          <w:p w:rsidR="00FD2335" w:rsidRPr="0065623F" w:rsidRDefault="00FD2335" w:rsidP="00D63CDA">
            <w:pPr>
              <w:ind w:right="99"/>
              <w:rPr>
                <w:bCs/>
              </w:rPr>
            </w:pPr>
            <w:r w:rsidRPr="0065623F">
              <w:rPr>
                <w:bCs/>
              </w:rPr>
              <w:t>БИК 044525823</w:t>
            </w:r>
          </w:p>
          <w:p w:rsidR="00F013BB" w:rsidRPr="00F013BB" w:rsidRDefault="00F013BB"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F013BB" w:rsidRPr="00F013BB" w:rsidRDefault="00F013BB" w:rsidP="00F013BB">
            <w:pPr>
              <w:ind w:right="99"/>
              <w:rPr>
                <w:bCs/>
              </w:rPr>
            </w:pPr>
            <w:r w:rsidRPr="00F013BB">
              <w:rPr>
                <w:bCs/>
              </w:rPr>
              <w:t>ИНН 7701796320, КПП 365143002</w:t>
            </w:r>
          </w:p>
          <w:p w:rsidR="00FD2335" w:rsidRPr="0065623F" w:rsidRDefault="00F013BB">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FD2335" w:rsidRDefault="00FD2335">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875E5D" w:rsidRDefault="00875E5D">
      <w:pPr>
        <w:pStyle w:val="a7"/>
        <w:widowControl w:val="0"/>
        <w:suppressAutoHyphens/>
        <w:jc w:val="center"/>
        <w:rPr>
          <w:rFonts w:ascii="Times New Roman" w:hAnsi="Times New Roman"/>
          <w:b/>
          <w:sz w:val="24"/>
          <w:szCs w:val="28"/>
        </w:rPr>
      </w:pPr>
    </w:p>
    <w:p w:rsidR="00FD2335" w:rsidRDefault="00FD2335">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FD2335">
        <w:tc>
          <w:tcPr>
            <w:tcW w:w="3652" w:type="dxa"/>
          </w:tcPr>
          <w:p w:rsidR="00FD2335" w:rsidRDefault="00FD2335">
            <w:pPr>
              <w:pStyle w:val="a7"/>
              <w:widowControl w:val="0"/>
              <w:suppressAutoHyphens/>
              <w:ind w:left="322"/>
              <w:rPr>
                <w:rFonts w:ascii="Times New Roman" w:hAnsi="Times New Roman"/>
                <w:bCs/>
                <w:sz w:val="24"/>
                <w:szCs w:val="28"/>
              </w:rPr>
            </w:pPr>
          </w:p>
        </w:tc>
        <w:tc>
          <w:tcPr>
            <w:tcW w:w="2977" w:type="dxa"/>
          </w:tcPr>
          <w:p w:rsidR="00FD2335" w:rsidRDefault="00FD2335">
            <w:pPr>
              <w:pStyle w:val="a7"/>
              <w:widowControl w:val="0"/>
              <w:suppressAutoHyphens/>
              <w:rPr>
                <w:rFonts w:ascii="Times New Roman" w:hAnsi="Times New Roman"/>
                <w:bCs/>
                <w:sz w:val="24"/>
                <w:szCs w:val="28"/>
              </w:rPr>
            </w:pPr>
          </w:p>
        </w:tc>
        <w:tc>
          <w:tcPr>
            <w:tcW w:w="3119" w:type="dxa"/>
          </w:tcPr>
          <w:p w:rsidR="00FD2335" w:rsidRDefault="00FD2335">
            <w:pPr>
              <w:pStyle w:val="a7"/>
              <w:widowControl w:val="0"/>
              <w:suppressAutoHyphens/>
              <w:rPr>
                <w:rFonts w:ascii="Times New Roman" w:hAnsi="Times New Roman"/>
                <w:bCs/>
                <w:sz w:val="24"/>
                <w:szCs w:val="28"/>
              </w:rPr>
            </w:pPr>
          </w:p>
        </w:tc>
      </w:tr>
    </w:tbl>
    <w:p w:rsidR="00FD2335" w:rsidRDefault="00FD2335" w:rsidP="001A4658"/>
    <w:sectPr w:rsidR="00FD2335"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9F6" w:rsidRDefault="00BD69F6">
      <w:r>
        <w:separator/>
      </w:r>
    </w:p>
  </w:endnote>
  <w:endnote w:type="continuationSeparator" w:id="1">
    <w:p w:rsidR="00BD69F6" w:rsidRDefault="00BD69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2155E1">
    <w:pPr>
      <w:pStyle w:val="af"/>
      <w:jc w:val="center"/>
    </w:pPr>
    <w:r>
      <w:rPr>
        <w:rStyle w:val="ab"/>
      </w:rPr>
      <w:fldChar w:fldCharType="begin"/>
    </w:r>
    <w:r w:rsidR="0046330A">
      <w:rPr>
        <w:rStyle w:val="ab"/>
      </w:rPr>
      <w:instrText xml:space="preserve"> PAGE </w:instrText>
    </w:r>
    <w:r>
      <w:rPr>
        <w:rStyle w:val="ab"/>
      </w:rPr>
      <w:fldChar w:fldCharType="separate"/>
    </w:r>
    <w:r w:rsidR="00F02AAB">
      <w:rPr>
        <w:rStyle w:val="ab"/>
        <w:noProof/>
      </w:rPr>
      <w:t>3</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30A" w:rsidRDefault="002155E1">
    <w:pPr>
      <w:pStyle w:val="af"/>
      <w:jc w:val="center"/>
    </w:pPr>
    <w:r>
      <w:rPr>
        <w:rStyle w:val="ab"/>
      </w:rPr>
      <w:fldChar w:fldCharType="begin"/>
    </w:r>
    <w:r w:rsidR="0046330A">
      <w:rPr>
        <w:rStyle w:val="ab"/>
      </w:rPr>
      <w:instrText xml:space="preserve"> PAGE </w:instrText>
    </w:r>
    <w:r>
      <w:rPr>
        <w:rStyle w:val="ab"/>
      </w:rPr>
      <w:fldChar w:fldCharType="separate"/>
    </w:r>
    <w:r w:rsidR="00736B22">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9F6" w:rsidRDefault="00BD69F6">
      <w:r>
        <w:separator/>
      </w:r>
    </w:p>
  </w:footnote>
  <w:footnote w:type="continuationSeparator" w:id="1">
    <w:p w:rsidR="00BD69F6" w:rsidRDefault="00BD69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1">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7E93E1C"/>
    <w:multiLevelType w:val="hybridMultilevel"/>
    <w:tmpl w:val="F7A4E7C2"/>
    <w:lvl w:ilvl="0" w:tplc="4B9051C6">
      <w:start w:val="1"/>
      <w:numFmt w:val="decimal"/>
      <w:lvlText w:val="3.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6">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7">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30">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2">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4">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nsid w:val="7EAA1747"/>
    <w:multiLevelType w:val="hybridMultilevel"/>
    <w:tmpl w:val="61F21D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5"/>
  </w:num>
  <w:num w:numId="3">
    <w:abstractNumId w:val="18"/>
  </w:num>
  <w:num w:numId="4">
    <w:abstractNumId w:val="14"/>
  </w:num>
  <w:num w:numId="5">
    <w:abstractNumId w:val="0"/>
  </w:num>
  <w:num w:numId="6">
    <w:abstractNumId w:val="35"/>
  </w:num>
  <w:num w:numId="7">
    <w:abstractNumId w:val="9"/>
  </w:num>
  <w:num w:numId="8">
    <w:abstractNumId w:val="8"/>
  </w:num>
  <w:num w:numId="9">
    <w:abstractNumId w:val="34"/>
  </w:num>
  <w:num w:numId="10">
    <w:abstractNumId w:val="17"/>
  </w:num>
  <w:num w:numId="11">
    <w:abstractNumId w:val="37"/>
  </w:num>
  <w:num w:numId="12">
    <w:abstractNumId w:val="16"/>
  </w:num>
  <w:num w:numId="13">
    <w:abstractNumId w:val="36"/>
  </w:num>
  <w:num w:numId="14">
    <w:abstractNumId w:val="30"/>
  </w:num>
  <w:num w:numId="15">
    <w:abstractNumId w:val="19"/>
  </w:num>
  <w:num w:numId="16">
    <w:abstractNumId w:val="23"/>
  </w:num>
  <w:num w:numId="17">
    <w:abstractNumId w:val="21"/>
  </w:num>
  <w:num w:numId="18">
    <w:abstractNumId w:val="4"/>
  </w:num>
  <w:num w:numId="19">
    <w:abstractNumId w:val="1"/>
  </w:num>
  <w:num w:numId="20">
    <w:abstractNumId w:val="2"/>
  </w:num>
  <w:num w:numId="21">
    <w:abstractNumId w:val="29"/>
  </w:num>
  <w:num w:numId="22">
    <w:abstractNumId w:val="33"/>
  </w:num>
  <w:num w:numId="23">
    <w:abstractNumId w:val="26"/>
  </w:num>
  <w:num w:numId="24">
    <w:abstractNumId w:val="25"/>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 w:numId="31">
    <w:abstractNumId w:val="27"/>
  </w:num>
  <w:num w:numId="32">
    <w:abstractNumId w:val="28"/>
  </w:num>
  <w:num w:numId="33">
    <w:abstractNumId w:val="24"/>
  </w:num>
  <w:num w:numId="34">
    <w:abstractNumId w:val="31"/>
  </w:num>
  <w:num w:numId="35">
    <w:abstractNumId w:val="11"/>
  </w:num>
  <w:num w:numId="36">
    <w:abstractNumId w:val="38"/>
  </w:num>
  <w:num w:numId="37">
    <w:abstractNumId w:val="32"/>
  </w:num>
  <w:num w:numId="38">
    <w:abstractNumId w:val="22"/>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334B"/>
    <w:rsid w:val="000366D1"/>
    <w:rsid w:val="00043C62"/>
    <w:rsid w:val="00044738"/>
    <w:rsid w:val="00046EE9"/>
    <w:rsid w:val="00050076"/>
    <w:rsid w:val="00052A4D"/>
    <w:rsid w:val="00054348"/>
    <w:rsid w:val="00054C93"/>
    <w:rsid w:val="000662A8"/>
    <w:rsid w:val="000709B1"/>
    <w:rsid w:val="000759BA"/>
    <w:rsid w:val="000765A6"/>
    <w:rsid w:val="00083385"/>
    <w:rsid w:val="000867DB"/>
    <w:rsid w:val="000879EA"/>
    <w:rsid w:val="000A608F"/>
    <w:rsid w:val="000B037C"/>
    <w:rsid w:val="000B1760"/>
    <w:rsid w:val="000C0D6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79D4"/>
    <w:rsid w:val="00153C66"/>
    <w:rsid w:val="00153E38"/>
    <w:rsid w:val="00153FB2"/>
    <w:rsid w:val="0015485D"/>
    <w:rsid w:val="001623F2"/>
    <w:rsid w:val="0017082E"/>
    <w:rsid w:val="00171A45"/>
    <w:rsid w:val="00174A73"/>
    <w:rsid w:val="00174D75"/>
    <w:rsid w:val="00176AD9"/>
    <w:rsid w:val="001878BD"/>
    <w:rsid w:val="00187902"/>
    <w:rsid w:val="0019117F"/>
    <w:rsid w:val="00192714"/>
    <w:rsid w:val="00193869"/>
    <w:rsid w:val="001A35DA"/>
    <w:rsid w:val="001A4658"/>
    <w:rsid w:val="001B3639"/>
    <w:rsid w:val="001C1EA6"/>
    <w:rsid w:val="001D6ADE"/>
    <w:rsid w:val="001D6D83"/>
    <w:rsid w:val="001E1534"/>
    <w:rsid w:val="001E2BF2"/>
    <w:rsid w:val="001F337E"/>
    <w:rsid w:val="001F4437"/>
    <w:rsid w:val="001F73B0"/>
    <w:rsid w:val="002013EB"/>
    <w:rsid w:val="002021E3"/>
    <w:rsid w:val="00211904"/>
    <w:rsid w:val="00214EF6"/>
    <w:rsid w:val="002155E1"/>
    <w:rsid w:val="00216536"/>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76DAE"/>
    <w:rsid w:val="00292DD1"/>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D02E3"/>
    <w:rsid w:val="002D033F"/>
    <w:rsid w:val="002D1A7D"/>
    <w:rsid w:val="002D3A51"/>
    <w:rsid w:val="002D4D51"/>
    <w:rsid w:val="002E3C5F"/>
    <w:rsid w:val="002F004A"/>
    <w:rsid w:val="002F0B4C"/>
    <w:rsid w:val="002F0F0E"/>
    <w:rsid w:val="002F1E1F"/>
    <w:rsid w:val="0030300A"/>
    <w:rsid w:val="00305FAE"/>
    <w:rsid w:val="0031332D"/>
    <w:rsid w:val="003175B2"/>
    <w:rsid w:val="00331B21"/>
    <w:rsid w:val="00346700"/>
    <w:rsid w:val="00350A7E"/>
    <w:rsid w:val="00352CD2"/>
    <w:rsid w:val="00353E85"/>
    <w:rsid w:val="00355BA2"/>
    <w:rsid w:val="0035671E"/>
    <w:rsid w:val="00357BD3"/>
    <w:rsid w:val="00366565"/>
    <w:rsid w:val="00371F35"/>
    <w:rsid w:val="003723CD"/>
    <w:rsid w:val="00373D4D"/>
    <w:rsid w:val="00376621"/>
    <w:rsid w:val="00381347"/>
    <w:rsid w:val="003848F7"/>
    <w:rsid w:val="00386ED1"/>
    <w:rsid w:val="00387C57"/>
    <w:rsid w:val="00397146"/>
    <w:rsid w:val="003A0D37"/>
    <w:rsid w:val="003A1090"/>
    <w:rsid w:val="003A7837"/>
    <w:rsid w:val="003B04B9"/>
    <w:rsid w:val="003B10A8"/>
    <w:rsid w:val="003B5AEE"/>
    <w:rsid w:val="003C4FB4"/>
    <w:rsid w:val="003C5EA3"/>
    <w:rsid w:val="003D08E2"/>
    <w:rsid w:val="003D0EB7"/>
    <w:rsid w:val="003D1441"/>
    <w:rsid w:val="003D146D"/>
    <w:rsid w:val="003D21E9"/>
    <w:rsid w:val="003D5C1F"/>
    <w:rsid w:val="003F2E6B"/>
    <w:rsid w:val="003F44A6"/>
    <w:rsid w:val="003F6445"/>
    <w:rsid w:val="003F73B2"/>
    <w:rsid w:val="004018DF"/>
    <w:rsid w:val="00410B68"/>
    <w:rsid w:val="00417E39"/>
    <w:rsid w:val="00421110"/>
    <w:rsid w:val="00432A5B"/>
    <w:rsid w:val="00436041"/>
    <w:rsid w:val="00444435"/>
    <w:rsid w:val="00447B5A"/>
    <w:rsid w:val="00451763"/>
    <w:rsid w:val="00451FFC"/>
    <w:rsid w:val="00452D78"/>
    <w:rsid w:val="0046330A"/>
    <w:rsid w:val="00474301"/>
    <w:rsid w:val="00483DE2"/>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49DD"/>
    <w:rsid w:val="00525CE0"/>
    <w:rsid w:val="005274B5"/>
    <w:rsid w:val="0052799B"/>
    <w:rsid w:val="00534287"/>
    <w:rsid w:val="005351A3"/>
    <w:rsid w:val="00542482"/>
    <w:rsid w:val="00547A76"/>
    <w:rsid w:val="0055342E"/>
    <w:rsid w:val="005536CE"/>
    <w:rsid w:val="00567636"/>
    <w:rsid w:val="00571969"/>
    <w:rsid w:val="00572180"/>
    <w:rsid w:val="00597172"/>
    <w:rsid w:val="005A0F90"/>
    <w:rsid w:val="005A2CF6"/>
    <w:rsid w:val="005A3425"/>
    <w:rsid w:val="005A7B2C"/>
    <w:rsid w:val="005B1F34"/>
    <w:rsid w:val="005B3612"/>
    <w:rsid w:val="005B4582"/>
    <w:rsid w:val="005B6077"/>
    <w:rsid w:val="005C2464"/>
    <w:rsid w:val="005C79EB"/>
    <w:rsid w:val="005C7CF5"/>
    <w:rsid w:val="005D2902"/>
    <w:rsid w:val="005D46C3"/>
    <w:rsid w:val="005D7E2C"/>
    <w:rsid w:val="005F0555"/>
    <w:rsid w:val="005F4783"/>
    <w:rsid w:val="005F7D8F"/>
    <w:rsid w:val="00603F32"/>
    <w:rsid w:val="006049AC"/>
    <w:rsid w:val="00604FA0"/>
    <w:rsid w:val="00612E09"/>
    <w:rsid w:val="00613B58"/>
    <w:rsid w:val="00631BF4"/>
    <w:rsid w:val="006320FE"/>
    <w:rsid w:val="00634FEE"/>
    <w:rsid w:val="00636501"/>
    <w:rsid w:val="00640864"/>
    <w:rsid w:val="00641882"/>
    <w:rsid w:val="00643F68"/>
    <w:rsid w:val="00644117"/>
    <w:rsid w:val="0065000A"/>
    <w:rsid w:val="0065623F"/>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51BF"/>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6B22"/>
    <w:rsid w:val="00742FBE"/>
    <w:rsid w:val="0074407D"/>
    <w:rsid w:val="007560F0"/>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B4A"/>
    <w:rsid w:val="00857B3B"/>
    <w:rsid w:val="0086406A"/>
    <w:rsid w:val="00873B84"/>
    <w:rsid w:val="00875E5D"/>
    <w:rsid w:val="00877EDB"/>
    <w:rsid w:val="00881069"/>
    <w:rsid w:val="00882073"/>
    <w:rsid w:val="00886177"/>
    <w:rsid w:val="008916CD"/>
    <w:rsid w:val="00893A11"/>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32E6"/>
    <w:rsid w:val="00905221"/>
    <w:rsid w:val="009064FF"/>
    <w:rsid w:val="00907CBA"/>
    <w:rsid w:val="00912D41"/>
    <w:rsid w:val="00914986"/>
    <w:rsid w:val="00914E81"/>
    <w:rsid w:val="00917ABB"/>
    <w:rsid w:val="00917B3B"/>
    <w:rsid w:val="00917CEA"/>
    <w:rsid w:val="00920787"/>
    <w:rsid w:val="00922AEE"/>
    <w:rsid w:val="00924935"/>
    <w:rsid w:val="00933488"/>
    <w:rsid w:val="009338D6"/>
    <w:rsid w:val="00943B1F"/>
    <w:rsid w:val="00943DA6"/>
    <w:rsid w:val="00950AF5"/>
    <w:rsid w:val="00953A20"/>
    <w:rsid w:val="009564F0"/>
    <w:rsid w:val="00967422"/>
    <w:rsid w:val="00974779"/>
    <w:rsid w:val="00975696"/>
    <w:rsid w:val="00976CC4"/>
    <w:rsid w:val="009778DF"/>
    <w:rsid w:val="00987731"/>
    <w:rsid w:val="009A054F"/>
    <w:rsid w:val="009A0782"/>
    <w:rsid w:val="009A367C"/>
    <w:rsid w:val="009A60F3"/>
    <w:rsid w:val="009A6C9F"/>
    <w:rsid w:val="009B0290"/>
    <w:rsid w:val="009C208E"/>
    <w:rsid w:val="009C356E"/>
    <w:rsid w:val="009C6679"/>
    <w:rsid w:val="009C72F5"/>
    <w:rsid w:val="009D4D5D"/>
    <w:rsid w:val="009D6603"/>
    <w:rsid w:val="009D79FD"/>
    <w:rsid w:val="009E255D"/>
    <w:rsid w:val="009F218F"/>
    <w:rsid w:val="00A017D4"/>
    <w:rsid w:val="00A07483"/>
    <w:rsid w:val="00A1189E"/>
    <w:rsid w:val="00A12215"/>
    <w:rsid w:val="00A12F37"/>
    <w:rsid w:val="00A15021"/>
    <w:rsid w:val="00A22396"/>
    <w:rsid w:val="00A2316E"/>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37A"/>
    <w:rsid w:val="00A64A96"/>
    <w:rsid w:val="00A65DA1"/>
    <w:rsid w:val="00A714F0"/>
    <w:rsid w:val="00A72C5A"/>
    <w:rsid w:val="00A74C5E"/>
    <w:rsid w:val="00A776AE"/>
    <w:rsid w:val="00A8043C"/>
    <w:rsid w:val="00A85F7D"/>
    <w:rsid w:val="00A90504"/>
    <w:rsid w:val="00A91640"/>
    <w:rsid w:val="00A939B2"/>
    <w:rsid w:val="00A96003"/>
    <w:rsid w:val="00A96F12"/>
    <w:rsid w:val="00AA0F5D"/>
    <w:rsid w:val="00AA0F90"/>
    <w:rsid w:val="00AA3113"/>
    <w:rsid w:val="00AA3F44"/>
    <w:rsid w:val="00AA461B"/>
    <w:rsid w:val="00AB166A"/>
    <w:rsid w:val="00AB1A2E"/>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E7B8D"/>
    <w:rsid w:val="00AF2792"/>
    <w:rsid w:val="00AF7199"/>
    <w:rsid w:val="00AF7D60"/>
    <w:rsid w:val="00B01B7F"/>
    <w:rsid w:val="00B07C1B"/>
    <w:rsid w:val="00B14977"/>
    <w:rsid w:val="00B15052"/>
    <w:rsid w:val="00B16219"/>
    <w:rsid w:val="00B26B22"/>
    <w:rsid w:val="00B27278"/>
    <w:rsid w:val="00B3389D"/>
    <w:rsid w:val="00B341B4"/>
    <w:rsid w:val="00B3668E"/>
    <w:rsid w:val="00B427E6"/>
    <w:rsid w:val="00B42C6B"/>
    <w:rsid w:val="00B455FB"/>
    <w:rsid w:val="00B606C3"/>
    <w:rsid w:val="00B610BE"/>
    <w:rsid w:val="00B61B88"/>
    <w:rsid w:val="00B6338F"/>
    <w:rsid w:val="00B74418"/>
    <w:rsid w:val="00B77049"/>
    <w:rsid w:val="00B77D2C"/>
    <w:rsid w:val="00B83C1A"/>
    <w:rsid w:val="00B86EFC"/>
    <w:rsid w:val="00B87580"/>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D69F6"/>
    <w:rsid w:val="00BE13B5"/>
    <w:rsid w:val="00BE7444"/>
    <w:rsid w:val="00BF0F5A"/>
    <w:rsid w:val="00C01798"/>
    <w:rsid w:val="00C0366B"/>
    <w:rsid w:val="00C0778A"/>
    <w:rsid w:val="00C118F9"/>
    <w:rsid w:val="00C11A7C"/>
    <w:rsid w:val="00C20B0E"/>
    <w:rsid w:val="00C2365D"/>
    <w:rsid w:val="00C258BB"/>
    <w:rsid w:val="00C25F96"/>
    <w:rsid w:val="00C264AE"/>
    <w:rsid w:val="00C26C2C"/>
    <w:rsid w:val="00C26E90"/>
    <w:rsid w:val="00C270FE"/>
    <w:rsid w:val="00C3037C"/>
    <w:rsid w:val="00C35362"/>
    <w:rsid w:val="00C36F41"/>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36DF"/>
    <w:rsid w:val="00CE6F10"/>
    <w:rsid w:val="00CE7AE4"/>
    <w:rsid w:val="00D00F40"/>
    <w:rsid w:val="00D00FAB"/>
    <w:rsid w:val="00D0187D"/>
    <w:rsid w:val="00D04E71"/>
    <w:rsid w:val="00D065FC"/>
    <w:rsid w:val="00D12E34"/>
    <w:rsid w:val="00D20869"/>
    <w:rsid w:val="00D21E51"/>
    <w:rsid w:val="00D3567B"/>
    <w:rsid w:val="00D364AA"/>
    <w:rsid w:val="00D3697E"/>
    <w:rsid w:val="00D53725"/>
    <w:rsid w:val="00D566D6"/>
    <w:rsid w:val="00D57E33"/>
    <w:rsid w:val="00D63CDA"/>
    <w:rsid w:val="00D65F85"/>
    <w:rsid w:val="00D727A1"/>
    <w:rsid w:val="00D84BCB"/>
    <w:rsid w:val="00D924ED"/>
    <w:rsid w:val="00DA20B9"/>
    <w:rsid w:val="00DA22E7"/>
    <w:rsid w:val="00DB22E4"/>
    <w:rsid w:val="00DB4B59"/>
    <w:rsid w:val="00DB721A"/>
    <w:rsid w:val="00DC478F"/>
    <w:rsid w:val="00DC52A8"/>
    <w:rsid w:val="00DD3903"/>
    <w:rsid w:val="00DE2E16"/>
    <w:rsid w:val="00DE38DC"/>
    <w:rsid w:val="00DE7555"/>
    <w:rsid w:val="00DF0F84"/>
    <w:rsid w:val="00DF6657"/>
    <w:rsid w:val="00DF74BB"/>
    <w:rsid w:val="00E11DDE"/>
    <w:rsid w:val="00E12576"/>
    <w:rsid w:val="00E237B4"/>
    <w:rsid w:val="00E243FA"/>
    <w:rsid w:val="00E24521"/>
    <w:rsid w:val="00E2533C"/>
    <w:rsid w:val="00E33263"/>
    <w:rsid w:val="00E33FC1"/>
    <w:rsid w:val="00E3531F"/>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209"/>
    <w:rsid w:val="00EB34E3"/>
    <w:rsid w:val="00EC6AB0"/>
    <w:rsid w:val="00ED4756"/>
    <w:rsid w:val="00EE076E"/>
    <w:rsid w:val="00EF382E"/>
    <w:rsid w:val="00EF7A1E"/>
    <w:rsid w:val="00F013BB"/>
    <w:rsid w:val="00F021EF"/>
    <w:rsid w:val="00F02AAB"/>
    <w:rsid w:val="00F054D4"/>
    <w:rsid w:val="00F10FDD"/>
    <w:rsid w:val="00F11AB1"/>
    <w:rsid w:val="00F13010"/>
    <w:rsid w:val="00F13E67"/>
    <w:rsid w:val="00F1553E"/>
    <w:rsid w:val="00F211CB"/>
    <w:rsid w:val="00F22116"/>
    <w:rsid w:val="00F24690"/>
    <w:rsid w:val="00F258F1"/>
    <w:rsid w:val="00F31964"/>
    <w:rsid w:val="00F35F3C"/>
    <w:rsid w:val="00F407EB"/>
    <w:rsid w:val="00F41C7E"/>
    <w:rsid w:val="00F43082"/>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D21C6"/>
    <w:rsid w:val="00FD2335"/>
    <w:rsid w:val="00FD72DE"/>
    <w:rsid w:val="00FD7CB9"/>
    <w:rsid w:val="00FE07A8"/>
    <w:rsid w:val="00FE23E1"/>
    <w:rsid w:val="00FE28F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semiHidden/>
    <w:rsid w:val="00A96F12"/>
    <w:pPr>
      <w:ind w:firstLine="284"/>
      <w:jc w:val="both"/>
    </w:pPr>
    <w:rPr>
      <w:b/>
      <w:szCs w:val="20"/>
    </w:rPr>
  </w:style>
  <w:style w:type="character" w:customStyle="1" w:styleId="a6">
    <w:name w:val="Основной текст с отступом Знак"/>
    <w:basedOn w:val="a1"/>
    <w:link w:val="a5"/>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011383">
      <w:bodyDiv w:val="1"/>
      <w:marLeft w:val="0"/>
      <w:marRight w:val="0"/>
      <w:marTop w:val="0"/>
      <w:marBottom w:val="0"/>
      <w:divBdr>
        <w:top w:val="none" w:sz="0" w:space="0" w:color="auto"/>
        <w:left w:val="none" w:sz="0" w:space="0" w:color="auto"/>
        <w:bottom w:val="none" w:sz="0" w:space="0" w:color="auto"/>
        <w:right w:val="none" w:sz="0" w:space="0" w:color="auto"/>
      </w:divBdr>
      <w:divsChild>
        <w:div w:id="1338464996">
          <w:marLeft w:val="0"/>
          <w:marRight w:val="0"/>
          <w:marTop w:val="0"/>
          <w:marBottom w:val="0"/>
          <w:divBdr>
            <w:top w:val="none" w:sz="0" w:space="0" w:color="auto"/>
            <w:left w:val="none" w:sz="0" w:space="0" w:color="auto"/>
            <w:bottom w:val="none" w:sz="0" w:space="0" w:color="auto"/>
            <w:right w:val="none" w:sz="0" w:space="0" w:color="auto"/>
          </w:divBdr>
        </w:div>
      </w:divsChild>
    </w:div>
    <w:div w:id="184102976">
      <w:bodyDiv w:val="1"/>
      <w:marLeft w:val="0"/>
      <w:marRight w:val="0"/>
      <w:marTop w:val="0"/>
      <w:marBottom w:val="0"/>
      <w:divBdr>
        <w:top w:val="none" w:sz="0" w:space="0" w:color="auto"/>
        <w:left w:val="none" w:sz="0" w:space="0" w:color="auto"/>
        <w:bottom w:val="none" w:sz="0" w:space="0" w:color="auto"/>
        <w:right w:val="none" w:sz="0" w:space="0" w:color="auto"/>
      </w:divBdr>
    </w:div>
    <w:div w:id="589895671">
      <w:bodyDiv w:val="1"/>
      <w:marLeft w:val="0"/>
      <w:marRight w:val="0"/>
      <w:marTop w:val="0"/>
      <w:marBottom w:val="0"/>
      <w:divBdr>
        <w:top w:val="none" w:sz="0" w:space="0" w:color="auto"/>
        <w:left w:val="none" w:sz="0" w:space="0" w:color="auto"/>
        <w:bottom w:val="none" w:sz="0" w:space="0" w:color="auto"/>
        <w:right w:val="none" w:sz="0" w:space="0" w:color="auto"/>
      </w:divBdr>
      <w:divsChild>
        <w:div w:id="160196220">
          <w:marLeft w:val="0"/>
          <w:marRight w:val="0"/>
          <w:marTop w:val="0"/>
          <w:marBottom w:val="0"/>
          <w:divBdr>
            <w:top w:val="none" w:sz="0" w:space="0" w:color="auto"/>
            <w:left w:val="none" w:sz="0" w:space="0" w:color="auto"/>
            <w:bottom w:val="none" w:sz="0" w:space="0" w:color="auto"/>
            <w:right w:val="none" w:sz="0" w:space="0" w:color="auto"/>
          </w:divBdr>
        </w:div>
        <w:div w:id="532377272">
          <w:marLeft w:val="0"/>
          <w:marRight w:val="0"/>
          <w:marTop w:val="0"/>
          <w:marBottom w:val="0"/>
          <w:divBdr>
            <w:top w:val="none" w:sz="0" w:space="0" w:color="auto"/>
            <w:left w:val="none" w:sz="0" w:space="0" w:color="auto"/>
            <w:bottom w:val="none" w:sz="0" w:space="0" w:color="auto"/>
            <w:right w:val="none" w:sz="0" w:space="0" w:color="auto"/>
          </w:divBdr>
        </w:div>
        <w:div w:id="1280255166">
          <w:marLeft w:val="0"/>
          <w:marRight w:val="0"/>
          <w:marTop w:val="0"/>
          <w:marBottom w:val="0"/>
          <w:divBdr>
            <w:top w:val="none" w:sz="0" w:space="0" w:color="auto"/>
            <w:left w:val="none" w:sz="0" w:space="0" w:color="auto"/>
            <w:bottom w:val="none" w:sz="0" w:space="0" w:color="auto"/>
            <w:right w:val="none" w:sz="0" w:space="0" w:color="auto"/>
          </w:divBdr>
        </w:div>
        <w:div w:id="1291404085">
          <w:marLeft w:val="0"/>
          <w:marRight w:val="0"/>
          <w:marTop w:val="0"/>
          <w:marBottom w:val="0"/>
          <w:divBdr>
            <w:top w:val="none" w:sz="0" w:space="0" w:color="auto"/>
            <w:left w:val="none" w:sz="0" w:space="0" w:color="auto"/>
            <w:bottom w:val="none" w:sz="0" w:space="0" w:color="auto"/>
            <w:right w:val="none" w:sz="0" w:space="0" w:color="auto"/>
          </w:divBdr>
        </w:div>
        <w:div w:id="1652521986">
          <w:marLeft w:val="0"/>
          <w:marRight w:val="0"/>
          <w:marTop w:val="0"/>
          <w:marBottom w:val="0"/>
          <w:divBdr>
            <w:top w:val="none" w:sz="0" w:space="0" w:color="auto"/>
            <w:left w:val="none" w:sz="0" w:space="0" w:color="auto"/>
            <w:bottom w:val="none" w:sz="0" w:space="0" w:color="auto"/>
            <w:right w:val="none" w:sz="0" w:space="0" w:color="auto"/>
          </w:divBdr>
        </w:div>
      </w:divsChild>
    </w:div>
    <w:div w:id="86005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5FCC-3068-433C-BC95-64301A30D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11620</Words>
  <Characters>66237</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77702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Лукашова Екатерина Александровна</cp:lastModifiedBy>
  <cp:revision>12</cp:revision>
  <cp:lastPrinted>2012-02-17T11:09:00Z</cp:lastPrinted>
  <dcterms:created xsi:type="dcterms:W3CDTF">2012-08-15T09:24:00Z</dcterms:created>
  <dcterms:modified xsi:type="dcterms:W3CDTF">2012-10-24T10:32:00Z</dcterms:modified>
</cp:coreProperties>
</file>